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061BD0" w:rsidTr="00061BD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61BD0" w:rsidRDefault="00061BD0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Semana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0" w:rsidRDefault="002C7E1C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30</w:t>
            </w:r>
          </w:p>
        </w:tc>
      </w:tr>
    </w:tbl>
    <w:p w:rsidR="00061BD0" w:rsidRDefault="00061BD0" w:rsidP="00061BD0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lang w:eastAsia="es-MX"/>
        </w:rPr>
      </w:pPr>
      <w:r>
        <w:rPr>
          <w:rFonts w:ascii="Arial Narrow" w:hAnsi="Arial Narrow"/>
          <w:b/>
          <w:noProof/>
          <w:color w:val="00B0F0"/>
          <w:sz w:val="32"/>
          <w:lang w:eastAsia="es-MX"/>
        </w:rPr>
        <w:t>Español</w:t>
      </w:r>
    </w:p>
    <w:p w:rsidR="00061BD0" w:rsidRDefault="00061BD0" w:rsidP="00061BD0">
      <w:pPr>
        <w:spacing w:after="0" w:line="240" w:lineRule="auto"/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1</w:t>
      </w:r>
    </w:p>
    <w:p w:rsidR="00061BD0" w:rsidRDefault="00061BD0" w:rsidP="00061BD0">
      <w:pPr>
        <w:spacing w:after="0" w:line="240" w:lineRule="auto"/>
        <w:rPr>
          <w:rFonts w:ascii="Arial Narrow" w:hAnsi="Arial Narrow"/>
          <w:b/>
          <w:u w:val="single"/>
        </w:rPr>
        <w:sectPr w:rsidR="00061BD0" w:rsidSect="00061BD0">
          <w:headerReference w:type="default" r:id="rId8"/>
          <w:type w:val="continuous"/>
          <w:pgSz w:w="12240" w:h="15840"/>
          <w:pgMar w:top="567" w:right="720" w:bottom="720" w:left="720" w:header="708" w:footer="708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77"/>
        <w:gridCol w:w="2175"/>
      </w:tblGrid>
      <w:tr w:rsidR="00061BD0" w:rsidTr="00061BD0">
        <w:trPr>
          <w:trHeight w:val="152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 DE LA SESIÓN</w:t>
            </w:r>
          </w:p>
        </w:tc>
      </w:tr>
      <w:tr w:rsidR="00061BD0" w:rsidTr="00061BD0">
        <w:trPr>
          <w:trHeight w:val="357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Proyecto. Palabras y sabores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Etapa1. Leemos para saber más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+3. Preguntar para saber más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Entrevisten a una persona de la comunidad que hable o conozca otra lengua.</w:t>
            </w:r>
          </w:p>
          <w:p w:rsidR="00061BD0" w:rsidRDefault="00061BD0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. Visita al museo</w:t>
            </w:r>
          </w:p>
        </w:tc>
      </w:tr>
    </w:tbl>
    <w:p w:rsidR="00061BD0" w:rsidRDefault="00061BD0" w:rsidP="00061BD0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61BD0" w:rsidTr="00061BD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61BD0" w:rsidTr="00061BD0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INICIO 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Visitar algún museo o biblioteca y diseñen entre todos o por equipos una entrevista.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DESARROLLO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Definir y anotar:</w:t>
            </w:r>
          </w:p>
          <w:p w:rsidR="00061BD0" w:rsidRDefault="00061BD0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¿A quién entrevistarán?</w:t>
            </w:r>
          </w:p>
          <w:p w:rsidR="00061BD0" w:rsidRDefault="00061BD0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¿Por qué?</w:t>
            </w:r>
          </w:p>
          <w:p w:rsidR="00061BD0" w:rsidRDefault="00061BD0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¿Qué materiales necesitan para hacerlo?</w:t>
            </w:r>
          </w:p>
          <w:p w:rsidR="00061BD0" w:rsidRDefault="00061BD0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¿En dónde y cuándo lo harán?</w:t>
            </w:r>
          </w:p>
          <w:p w:rsidR="00061BD0" w:rsidRDefault="00061BD0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¿Qué harán después con la información obtenida?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CIERRE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Sugerir que pueden utilizar el mismo formato de la clase anterior.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preguntas específicas sobre vocabulario, para registrar algunas palabras y frases en la lengua que investigan.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Grabar la entrevista.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Ejercicio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CRITERIO.-  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Entrevista a una persona de la comunidad que hable o conozca otra lengua.</w:t>
            </w:r>
          </w:p>
        </w:tc>
      </w:tr>
      <w:tr w:rsidR="00061BD0" w:rsidTr="00061BD0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61BD0" w:rsidTr="00061BD0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Entrevista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Grabación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061BD0" w:rsidTr="00061BD0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>
              <w:rPr>
                <w:rFonts w:ascii="Arial Narrow" w:hAnsi="Arial Narrow"/>
                <w:b/>
                <w:bCs/>
              </w:rPr>
              <w:t>PÁGINAS DEL LIBRO DEL ALUMNO.- 147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061BD0" w:rsidRDefault="00061BD0" w:rsidP="00061BD0">
      <w:pPr>
        <w:spacing w:after="0" w:line="240" w:lineRule="auto"/>
        <w:rPr>
          <w:rFonts w:ascii="Arial Narrow" w:hAnsi="Arial Narrow"/>
          <w:b/>
          <w:u w:val="single"/>
        </w:rPr>
      </w:pPr>
    </w:p>
    <w:p w:rsidR="00061BD0" w:rsidRDefault="00061BD0" w:rsidP="00061BD0">
      <w:pPr>
        <w:spacing w:after="0" w:line="240" w:lineRule="auto"/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p w:rsidR="00061BD0" w:rsidRDefault="00061BD0" w:rsidP="00061BD0">
      <w:pPr>
        <w:spacing w:after="0" w:line="240" w:lineRule="auto"/>
        <w:rPr>
          <w:rFonts w:ascii="Arial Narrow" w:hAnsi="Arial Narrow"/>
          <w:b/>
          <w:u w:val="single"/>
        </w:rPr>
        <w:sectPr w:rsidR="00061BD0">
          <w:type w:val="continuous"/>
          <w:pgSz w:w="12240" w:h="15840"/>
          <w:pgMar w:top="567" w:right="720" w:bottom="720" w:left="720" w:header="708" w:footer="708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77"/>
        <w:gridCol w:w="2175"/>
      </w:tblGrid>
      <w:tr w:rsidR="00061BD0" w:rsidTr="00061BD0">
        <w:trPr>
          <w:trHeight w:val="152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 DE LA SESIÓN</w:t>
            </w:r>
          </w:p>
        </w:tc>
      </w:tr>
      <w:tr w:rsidR="00061BD0" w:rsidTr="00061BD0">
        <w:trPr>
          <w:trHeight w:val="357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Proyecto. Palabras y sabores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Etapa1. Leemos para saber más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+3. Preguntar para saber más</w:t>
            </w:r>
          </w:p>
        </w:tc>
        <w:tc>
          <w:tcPr>
            <w:tcW w:w="2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Entrevisten a una persona de la comunidad que hable o conozca otra lengua.</w:t>
            </w:r>
          </w:p>
          <w:p w:rsidR="00061BD0" w:rsidRDefault="00061BD0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Reporte de la entrevista</w:t>
            </w:r>
          </w:p>
        </w:tc>
      </w:tr>
    </w:tbl>
    <w:p w:rsidR="00061BD0" w:rsidRDefault="00061BD0" w:rsidP="00061BD0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61BD0" w:rsidTr="00061BD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61BD0" w:rsidTr="00061BD0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INICIO 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Ensayar la presentación que harán de sus entrevistas y la experiencia que tuvieron cada equipo.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DESARROLLO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una representación de todas las entrevistas ante la comunidad escolar.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CIERRE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una conclusión de todas las entrevistas.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Ejercicio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CRITERIO.-  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Entrevista a una persona de la comunidad que hable o conozca otra lengua.</w:t>
            </w:r>
          </w:p>
        </w:tc>
      </w:tr>
      <w:tr w:rsidR="00061BD0" w:rsidTr="00061BD0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61BD0" w:rsidTr="00061BD0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Entrevista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Grabación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</w:tc>
      </w:tr>
      <w:tr w:rsidR="00061BD0" w:rsidTr="00061BD0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>
              <w:rPr>
                <w:rFonts w:ascii="Arial Narrow" w:hAnsi="Arial Narrow"/>
                <w:b/>
                <w:bCs/>
              </w:rPr>
              <w:t>PÁGINAS DEL LIBRO DEL ALUMNO.- 147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2A7FC4" w:rsidRDefault="002A7FC4" w:rsidP="00061BD0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:rsidR="002A7FC4" w:rsidRDefault="002A7FC4" w:rsidP="00061BD0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:rsidR="00061BD0" w:rsidRDefault="00061BD0" w:rsidP="00061BD0">
      <w:pPr>
        <w:spacing w:after="0" w:line="240" w:lineRule="auto"/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noProof/>
          <w:color w:val="000000"/>
          <w:lang w:eastAsia="es-MX"/>
        </w:rPr>
        <w:lastRenderedPageBreak/>
        <w:t>Sesión 3</w:t>
      </w:r>
    </w:p>
    <w:p w:rsidR="00061BD0" w:rsidRDefault="00061BD0" w:rsidP="00061BD0">
      <w:pPr>
        <w:spacing w:after="0" w:line="240" w:lineRule="auto"/>
        <w:rPr>
          <w:rFonts w:ascii="Arial Narrow" w:hAnsi="Arial Narrow"/>
          <w:b/>
          <w:u w:val="single"/>
        </w:rPr>
        <w:sectPr w:rsidR="00061BD0">
          <w:type w:val="continuous"/>
          <w:pgSz w:w="12240" w:h="15840"/>
          <w:pgMar w:top="567" w:right="720" w:bottom="720" w:left="720" w:header="708" w:footer="708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2046"/>
        <w:gridCol w:w="5138"/>
        <w:gridCol w:w="2214"/>
      </w:tblGrid>
      <w:tr w:rsidR="00061BD0" w:rsidTr="00061BD0">
        <w:trPr>
          <w:trHeight w:val="152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 DE LA SESIÓN</w:t>
            </w:r>
          </w:p>
        </w:tc>
      </w:tr>
      <w:tr w:rsidR="00061BD0" w:rsidTr="00061BD0">
        <w:trPr>
          <w:trHeight w:val="357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Actividades recurrentes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+Tiempo de leer.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Varias lenguas para un sentimiento “Bilingüe”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Se familiaricen con manifestaciones poéticas que muestran la diversidad lingüística del español debido a fenómenos como la migración.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Varias lenguas para un sentimiento “Bilingüe”</w:t>
            </w:r>
          </w:p>
          <w:p w:rsidR="00061BD0" w:rsidRDefault="00061BD0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</w:tr>
    </w:tbl>
    <w:p w:rsidR="00061BD0" w:rsidRDefault="00061BD0" w:rsidP="00061BD0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61BD0" w:rsidTr="00061BD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61BD0" w:rsidTr="00061BD0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INICIO 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Mencionar que el poema Alma Flor Ada es de origen cubano y radica en Estados Unidos, donde se dedica a la escritura de textos bilingües para niños.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en voz alta mientras los niños siguen el texto en el libro, tratando de dar una pronunciación lo más correcta posible de las palabras y frases en inglés.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DESARROLLO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la primera actividad, en la que se pide que relacionen las palabras y expresiones en inglés con sus equivalentes en español.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Relacionar las palabras en inglés con su significado en español.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llenen el segundo cuadro y comentar con ellos sus respuestas.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Ayudar a verificarlas releyendo el poema.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Organizar una plática grupal sobre el poema con base en las preguntas del libro, sobre dos elementos clave para su comprensión, sobre dos elementos clave para su comprensión: la autora presenta como voz poética la de un niño hispanohablante en edad escolar y, desde ahí, hace una valoración de las ventajas del bilingüismo.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Preguntar: ¿Qué crees que quiera decir el poema cuando menciona que?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CIERRE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Construir una interpretación global del poema.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Mencionar: El reconocimiento y valoración de las lenguas indígenas de nuestro país es tan importante para la formación de los niños.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Escribir en el cuaderno algunas ideas de lo que pueden hacer las personas que hablan, leen y escriben en dos lenguas.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Compartir sus ideas.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Recuerden que pueden pedir un libro de la biblioteca para llevar a casa.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Preguntas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CRITERIO.-  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Se familiariza con manifestaciones poéticas que muestran la diversidad lingüística del español debido a fenómenos como la migración.</w:t>
            </w:r>
          </w:p>
        </w:tc>
      </w:tr>
      <w:tr w:rsidR="00061BD0" w:rsidTr="00061BD0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61BD0" w:rsidTr="00061BD0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Poemas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</w:tc>
      </w:tr>
      <w:tr w:rsidR="00061BD0" w:rsidTr="00061BD0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>
              <w:rPr>
                <w:rFonts w:ascii="Arial Narrow" w:hAnsi="Arial Narrow"/>
                <w:b/>
                <w:bCs/>
              </w:rPr>
              <w:t>PÁGINAS DEL LIBRO DEL ALUMNO.- 149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061BD0" w:rsidRDefault="00061BD0" w:rsidP="00061BD0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highlight w:val="yellow"/>
          <w:lang w:eastAsia="es-MX"/>
        </w:rPr>
      </w:pPr>
    </w:p>
    <w:p w:rsidR="00061BD0" w:rsidRDefault="00061BD0" w:rsidP="00061BD0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061BD0" w:rsidTr="00061BD0">
        <w:trPr>
          <w:trHeight w:val="152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 DE LA SESIÓN</w:t>
            </w:r>
          </w:p>
        </w:tc>
      </w:tr>
      <w:tr w:rsidR="00061BD0" w:rsidTr="00061BD0">
        <w:trPr>
          <w:trHeight w:val="357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Actividades recurrentes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+Ideas para escribir mejor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¿De dónde vienen las palabras?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Reflexionen sobre la forma y origen de las palabras que provienen de otras lenguas.</w:t>
            </w:r>
          </w:p>
          <w:p w:rsidR="00061BD0" w:rsidRDefault="00061BD0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¿De dónde vienen las palabras?</w:t>
            </w:r>
          </w:p>
        </w:tc>
      </w:tr>
    </w:tbl>
    <w:p w:rsidR="00061BD0" w:rsidRDefault="00061BD0" w:rsidP="00061BD0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61BD0" w:rsidTr="00061BD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61BD0" w:rsidTr="00061BD0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INICIO 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Identificar semejanzas entre las formas de escribir algunas palabras que actualmente forman parte del español y la escritura de esas mismas palabras en la lengua de la cuál son originarias, en este caso, el náhuatl.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Mencionar: El español se ha enriquecido gracias a otras lenguas.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escriban las palabras que corresponden a las imágenes que se encuentran en el libro.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lean las palabras en náhuatl y ayudar a identificar a qué dibujo corresponden.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Comentar las semejanzas y diferencias con las palabras en náhuatl.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DESARROLLO</w:t>
            </w:r>
            <w:r>
              <w:rPr>
                <w:rFonts w:ascii="Arial Narrow" w:hAnsi="Arial Narrow"/>
              </w:rPr>
              <w:t xml:space="preserve"> 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Observar cómo suena una sílaba al pronunciarla en cada lengua y solicitar que observen la escritura correspondiente, comparando las relaciones entre cada sonido y cada letra que lo representa.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Indicar: La x en xitomatl, suena muy similar a la j en jitomate.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 que hay otras palabras que se escriben con x y se pronuncian como j, como Ximena o México.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a los alumnos que hagan una lista de palabras similares y que las comparen entre sí.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Mencionar que pueden centrarse en la letra x, en Oaxaca, Texas, Xochimilco, Xalapa.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Preguntar: ¿cuántos pueden diferenciar?, ¿hay otras letras que tengan una misma característica?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Registrar los argumentos que presenten y pedir que busquen más ejemplos con otras letras.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CIERRE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Coloca las palabras que corresponden a cada imagen en náhuatl y español.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RECURSO.- </w:t>
            </w:r>
            <w:r>
              <w:rPr>
                <w:rFonts w:ascii="Arial Narrow" w:hAnsi="Arial Narrow"/>
              </w:rPr>
              <w:t>Ejercicio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CRITERIO.-  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Reflexiona sobre la forma y origen de las palabras que provienen de otras lenguas.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</w:tr>
      <w:tr w:rsidR="00061BD0" w:rsidTr="00061BD0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61BD0" w:rsidTr="00061BD0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061BD0" w:rsidTr="00061BD0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>
              <w:rPr>
                <w:rFonts w:ascii="Arial Narrow" w:hAnsi="Arial Narrow"/>
                <w:b/>
                <w:bCs/>
              </w:rPr>
              <w:t>PÁGINAS DEL LIBRO DEL ALUMNO.- 152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061BD0" w:rsidRDefault="00061BD0" w:rsidP="00061BD0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:rsidR="00061BD0" w:rsidRDefault="00061BD0" w:rsidP="00061BD0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061BD0" w:rsidTr="00061BD0">
        <w:trPr>
          <w:trHeight w:val="152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 DE LA SESIÓN</w:t>
            </w:r>
          </w:p>
        </w:tc>
      </w:tr>
      <w:tr w:rsidR="00061BD0" w:rsidTr="00061BD0">
        <w:trPr>
          <w:trHeight w:val="357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Proyecto. Palabras y sabores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 2. Escribimos el texto</w:t>
            </w:r>
          </w:p>
        </w:tc>
        <w:tc>
          <w:tcPr>
            <w:tcW w:w="9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+1. Lo que aprendimos de otras lenguas</w:t>
            </w: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Organicen los resultados de las entrevistas y los compartan.</w:t>
            </w:r>
          </w:p>
          <w:p w:rsidR="00061BD0" w:rsidRDefault="00061BD0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Lo que aprendimos de otras lenguas</w:t>
            </w:r>
          </w:p>
        </w:tc>
      </w:tr>
    </w:tbl>
    <w:p w:rsidR="00061BD0" w:rsidRDefault="00061BD0" w:rsidP="00061BD0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61BD0" w:rsidTr="00061BD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61BD0" w:rsidTr="00061BD0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INICIO 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Organizar al grupo en equipos pequeños para que comparen entre sí lo que aprendieron, los problemas que tuvieron, lo que piensan ahora de otras lenguas y si aprendieron nuevas palabras.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Elaborar un cuadro como el siguiente para facilitar el registro y la organización de la información. 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Modificar los contenidos según lo requiera.</w:t>
            </w:r>
          </w:p>
          <w:p w:rsidR="00061BD0" w:rsidRDefault="002C7E1C">
            <w:pPr>
              <w:pStyle w:val="Sinespaciado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4000500" cy="800100"/>
                  <wp:effectExtent l="0" t="0" r="0" b="0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noProof/>
                <w:lang w:eastAsia="es-ES"/>
              </w:rPr>
            </w:pPr>
            <w:r>
              <w:rPr>
                <w:rFonts w:ascii="Arial Narrow" w:hAnsi="Arial Narrow"/>
                <w:noProof/>
                <w:lang w:eastAsia="es-ES"/>
              </w:rPr>
              <w:t>Seleccionar una de las entrevistas para modelar la actividad.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noProof/>
                <w:lang w:eastAsia="es-ES"/>
              </w:rPr>
            </w:pPr>
            <w:r>
              <w:rPr>
                <w:rFonts w:ascii="Arial Narrow" w:hAnsi="Arial Narrow"/>
                <w:noProof/>
                <w:lang w:eastAsia="es-ES"/>
              </w:rPr>
              <w:t>Llenar el cuadro con ayuda de los alumnos.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noProof/>
                <w:lang w:eastAsia="es-ES"/>
              </w:rPr>
            </w:pPr>
            <w:r>
              <w:rPr>
                <w:rFonts w:ascii="Arial Narrow" w:hAnsi="Arial Narrow"/>
                <w:noProof/>
                <w:lang w:eastAsia="es-ES"/>
              </w:rPr>
              <w:t>Argumentar sus respuestas.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Evaluar la actividad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DESARROLLO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Contestar en el cuaderno las preguntas del libro pág. 153.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CIERRE</w:t>
            </w:r>
          </w:p>
          <w:p w:rsidR="00061BD0" w:rsidRDefault="00061BD0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Compartir sus respuestas y comentar las preguntas del libro de texto.</w:t>
            </w:r>
          </w:p>
          <w:p w:rsidR="00061BD0" w:rsidRDefault="00061BD0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Describir algo que les sorprendió o de lo que quieren saber más de la entrevista.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Ejercicio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CRITERIO.-  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Organiza los resultados de las entrevistas y los comparte.</w:t>
            </w:r>
          </w:p>
          <w:p w:rsidR="00061BD0" w:rsidRDefault="00061BD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</w:tr>
      <w:tr w:rsidR="00061BD0" w:rsidTr="00061BD0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 w:cs="HelveticaNeue-Light"/>
                <w:lang w:val="es-ES" w:eastAsia="es-MX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61BD0" w:rsidTr="00061BD0">
        <w:trPr>
          <w:trHeight w:val="3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BD0" w:rsidRDefault="00061BD0">
            <w:pPr>
              <w:spacing w:after="0" w:line="240" w:lineRule="auto"/>
              <w:rPr>
                <w:rFonts w:ascii="Arial Narrow" w:hAnsi="Arial Narrow" w:cs="HelveticaNeue-Light"/>
                <w:lang w:val="es-ES" w:eastAsia="es-MX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Tabla</w:t>
            </w:r>
          </w:p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</w:tc>
      </w:tr>
      <w:tr w:rsidR="00061BD0" w:rsidTr="00061BD0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BD0" w:rsidRDefault="00061BD0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>
              <w:rPr>
                <w:rFonts w:ascii="Arial Narrow" w:hAnsi="Arial Narrow"/>
                <w:b/>
                <w:bCs/>
              </w:rPr>
              <w:t>PÁGINAS DEL LIBRO DEL ALUMNO.- 153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D0" w:rsidRDefault="00061BD0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0D7563" w:rsidRDefault="000D7563" w:rsidP="000D7563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:rsidR="000D7563" w:rsidRDefault="000D7563" w:rsidP="000D7563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lang w:eastAsia="es-MX"/>
        </w:rPr>
      </w:pPr>
      <w:r w:rsidRPr="00F02A92">
        <w:rPr>
          <w:rFonts w:ascii="Arial Narrow" w:hAnsi="Arial Narrow"/>
          <w:b/>
          <w:noProof/>
          <w:color w:val="006600"/>
          <w:sz w:val="32"/>
          <w:lang w:eastAsia="es-MX"/>
        </w:rPr>
        <w:t>Matemáticas</w:t>
      </w:r>
    </w:p>
    <w:p w:rsidR="000D7563" w:rsidRPr="00722DDE" w:rsidRDefault="000D7563" w:rsidP="000D7563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0D7563" w:rsidRPr="00722DDE" w:rsidSect="007C1B8E">
          <w:headerReference w:type="default" r:id="rId10"/>
          <w:footerReference w:type="default" r:id="rId11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52"/>
        <w:gridCol w:w="1401"/>
      </w:tblGrid>
      <w:tr w:rsidR="000D7563" w:rsidRPr="00722DDE" w:rsidTr="00F75E00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58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4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0D7563" w:rsidRPr="00722DDE" w:rsidTr="00F75E00">
        <w:trPr>
          <w:trHeight w:val="357"/>
        </w:trPr>
        <w:tc>
          <w:tcPr>
            <w:tcW w:w="564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  <w:tc>
          <w:tcPr>
            <w:tcW w:w="1029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58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 w:rsidRPr="00DA7FBB">
              <w:rPr>
                <w:rFonts w:ascii="Arial Narrow" w:hAnsi="Arial Narrow"/>
              </w:rPr>
              <w:t>Qué encuentro en complementos a centenas inmediatas.</w:t>
            </w:r>
          </w:p>
        </w:tc>
        <w:tc>
          <w:tcPr>
            <w:tcW w:w="649" w:type="pct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</w:rPr>
            </w:pPr>
            <w:r w:rsidRPr="00DA7FBB">
              <w:rPr>
                <w:rFonts w:ascii="Arial Narrow" w:hAnsi="Arial Narrow"/>
              </w:rPr>
              <w:t>Caja de pelotas</w:t>
            </w:r>
          </w:p>
        </w:tc>
      </w:tr>
    </w:tbl>
    <w:p w:rsidR="000D7563" w:rsidRPr="00722DDE" w:rsidRDefault="000D7563" w:rsidP="000D7563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D7563" w:rsidRPr="00722DDE" w:rsidTr="00F75E0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D7563" w:rsidRPr="00722DDE" w:rsidTr="00F75E00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lastRenderedPageBreak/>
              <w:t>INICIO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Indicar que e</w:t>
            </w:r>
            <w:r w:rsidRPr="00DA7FBB">
              <w:rPr>
                <w:rFonts w:ascii="Arial Narrow" w:hAnsi="Arial Narrow"/>
                <w:bCs/>
              </w:rPr>
              <w:t>n esta lección se trabaja con la igualación de cantidades, pero esta vez utilizando centenas completas. Esto les ayudará para desarrollar habilidades de cálculo.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Plantear</w:t>
            </w:r>
            <w:r w:rsidRPr="00DA7FBB">
              <w:rPr>
                <w:rFonts w:ascii="Arial Narrow" w:hAnsi="Arial Narrow"/>
                <w:bCs/>
              </w:rPr>
              <w:t xml:space="preserve"> un ejemplo en el pizarrón y resolverlo entre todos. 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Invitar</w:t>
            </w:r>
            <w:r w:rsidRPr="00DA7FBB">
              <w:rPr>
                <w:rFonts w:ascii="Arial Narrow" w:hAnsi="Arial Narrow"/>
                <w:bCs/>
              </w:rPr>
              <w:t xml:space="preserve"> a utilizar diferentes estrategias. 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Pedir que observen el número</w:t>
            </w:r>
            <w:r w:rsidRPr="00DA7FBB">
              <w:rPr>
                <w:rFonts w:ascii="Arial Narrow" w:hAnsi="Arial Narrow"/>
                <w:bCs/>
              </w:rPr>
              <w:t xml:space="preserve"> 245 y ver que se puede completar utilizando unidades (agregar 5 y tener 50), decenas (5 decenas para llegar a 300). También se pueden agregar 55 unidades.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Agregar</w:t>
            </w:r>
            <w:r w:rsidRPr="00DA7FBB">
              <w:rPr>
                <w:rFonts w:ascii="Arial Narrow" w:hAnsi="Arial Narrow"/>
                <w:bCs/>
              </w:rPr>
              <w:t xml:space="preserve"> pelotas </w:t>
            </w:r>
            <w:r>
              <w:rPr>
                <w:rFonts w:ascii="Arial Narrow" w:hAnsi="Arial Narrow"/>
                <w:bCs/>
              </w:rPr>
              <w:t>y</w:t>
            </w:r>
            <w:r w:rsidRPr="00DA7FBB">
              <w:rPr>
                <w:rFonts w:ascii="Arial Narrow" w:hAnsi="Arial Narrow"/>
                <w:bCs/>
              </w:rPr>
              <w:t xml:space="preserve"> separar en unida</w:t>
            </w:r>
            <w:r>
              <w:rPr>
                <w:rFonts w:ascii="Arial Narrow" w:hAnsi="Arial Narrow"/>
                <w:bCs/>
              </w:rPr>
              <w:t>des, decenas y centenas.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</w:t>
            </w:r>
            <w:r w:rsidRPr="00DA7FBB">
              <w:rPr>
                <w:rFonts w:ascii="Arial Narrow" w:hAnsi="Arial Narrow"/>
                <w:bCs/>
              </w:rPr>
              <w:t>ñadir lo que falta para completar en cada caso, sin tomar en cuenta que al juntar unidades se forma una nueva decena. En el ejemplo anterior podrían decir 5 unidades y 6 decenas.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Utilizar </w:t>
            </w:r>
            <w:r w:rsidRPr="00DA7FBB">
              <w:rPr>
                <w:rFonts w:ascii="Arial Narrow" w:hAnsi="Arial Narrow"/>
                <w:bCs/>
              </w:rPr>
              <w:t>material concreto enfrente de todo el salón para analizar lo que sucede cuando al completar unidades se forma una decena.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Pedir</w:t>
            </w:r>
            <w:r w:rsidRPr="00DA7FBB">
              <w:rPr>
                <w:rFonts w:ascii="Arial Narrow" w:hAnsi="Arial Narrow"/>
                <w:bCs/>
              </w:rPr>
              <w:t xml:space="preserve"> que encuentren complementos a centenas no inmediatas (274 para 500).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Contestar la tabla de la pág. 156 de su libro de texto.</w:t>
            </w:r>
          </w:p>
          <w:p w:rsidR="000D7563" w:rsidRDefault="000D7563" w:rsidP="00F75E0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ES"/>
              </w:rPr>
            </w:pPr>
            <w:r>
              <w:rPr>
                <w:rFonts w:ascii="Arial Narrow" w:hAnsi="Arial Narrow" w:cs="Arial Narrow"/>
                <w:lang w:eastAsia="es-ES"/>
              </w:rPr>
              <w:t>Realizar la actividad “Un paso más”.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:rsidR="000D7563" w:rsidRPr="005A5BB8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6E6E69">
              <w:rPr>
                <w:rFonts w:ascii="Arial Narrow" w:hAnsi="Arial Narrow"/>
                <w:bCs/>
              </w:rPr>
              <w:t>Contest</w:t>
            </w:r>
            <w:r>
              <w:rPr>
                <w:rFonts w:ascii="Arial Narrow" w:hAnsi="Arial Narrow"/>
                <w:bCs/>
              </w:rPr>
              <w:t>ar</w:t>
            </w:r>
            <w:r w:rsidRPr="006E6E69">
              <w:rPr>
                <w:rFonts w:ascii="Arial Narrow" w:hAnsi="Arial Narrow"/>
                <w:bCs/>
              </w:rPr>
              <w:t xml:space="preserve">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 </w:t>
            </w:r>
            <w:r w:rsidRPr="00722DDE">
              <w:rPr>
                <w:rFonts w:ascii="Arial Narrow" w:hAnsi="Arial Narrow"/>
              </w:rPr>
              <w:t xml:space="preserve">Preguntas 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+Encuentra</w:t>
            </w:r>
            <w:r w:rsidRPr="00DA7FBB">
              <w:rPr>
                <w:rFonts w:ascii="Arial Narrow" w:hAnsi="Arial Narrow"/>
              </w:rPr>
              <w:t xml:space="preserve"> en complementos a centenas inmediatas.</w:t>
            </w:r>
          </w:p>
        </w:tc>
      </w:tr>
      <w:tr w:rsidR="000D7563" w:rsidRPr="00722DDE" w:rsidTr="00F75E00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D7563" w:rsidRPr="00722DDE" w:rsidTr="00F75E00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jc w:val="both"/>
              <w:rPr>
                <w:rFonts w:ascii="Arial Narrow" w:hAnsi="Arial Narrow"/>
              </w:rPr>
            </w:pPr>
            <w:r w:rsidRPr="00DA7FBB">
              <w:rPr>
                <w:rFonts w:ascii="Arial Narrow" w:hAnsi="Arial Narrow"/>
              </w:rPr>
              <w:t>Semillas o piedras que simulan ser pelotas (opcional)</w:t>
            </w:r>
            <w:r>
              <w:rPr>
                <w:rFonts w:ascii="Arial Narrow" w:hAnsi="Arial Narrow"/>
              </w:rPr>
              <w:t>.</w:t>
            </w:r>
          </w:p>
        </w:tc>
      </w:tr>
      <w:tr w:rsidR="000D7563" w:rsidRPr="00722DDE" w:rsidTr="00F75E00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 </w:t>
            </w:r>
            <w:r>
              <w:rPr>
                <w:rFonts w:ascii="Arial Narrow" w:hAnsi="Arial Narrow"/>
                <w:b/>
              </w:rPr>
              <w:t>156</w:t>
            </w:r>
          </w:p>
        </w:tc>
      </w:tr>
    </w:tbl>
    <w:p w:rsidR="000D7563" w:rsidRDefault="000D7563" w:rsidP="000D7563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:rsidR="000D7563" w:rsidRDefault="000D7563" w:rsidP="000D7563">
      <w:pPr>
        <w:spacing w:after="0" w:line="240" w:lineRule="auto"/>
        <w:jc w:val="right"/>
        <w:rPr>
          <w:rFonts w:ascii="Arial Narrow" w:hAnsi="Arial Narrow"/>
          <w:noProof/>
          <w:color w:val="006600"/>
          <w:lang w:eastAsia="es-MX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52"/>
        <w:gridCol w:w="1401"/>
      </w:tblGrid>
      <w:tr w:rsidR="000D7563" w:rsidRPr="00722DDE" w:rsidTr="00F75E00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58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4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0D7563" w:rsidRPr="00722DDE" w:rsidTr="00F75E00">
        <w:trPr>
          <w:trHeight w:val="357"/>
        </w:trPr>
        <w:tc>
          <w:tcPr>
            <w:tcW w:w="564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  <w:tc>
          <w:tcPr>
            <w:tcW w:w="1029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58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t xml:space="preserve"> </w:t>
            </w:r>
            <w:r w:rsidRPr="00591C9D">
              <w:rPr>
                <w:rFonts w:ascii="Arial Narrow" w:hAnsi="Arial Narrow"/>
              </w:rPr>
              <w:t>Que comparen números de tres cifras.</w:t>
            </w:r>
          </w:p>
        </w:tc>
        <w:tc>
          <w:tcPr>
            <w:tcW w:w="649" w:type="pct"/>
            <w:vAlign w:val="center"/>
          </w:tcPr>
          <w:p w:rsidR="000D7563" w:rsidRPr="00722DDE" w:rsidRDefault="004B7FD5" w:rsidP="00F75E00">
            <w:pPr>
              <w:pStyle w:val="Sinespaciado"/>
              <w:jc w:val="center"/>
              <w:rPr>
                <w:rFonts w:ascii="Arial Narrow" w:hAnsi="Arial Narrow"/>
              </w:rPr>
            </w:pPr>
            <w:r w:rsidRPr="004B7FD5">
              <w:rPr>
                <w:rFonts w:ascii="Arial Narrow" w:hAnsi="Arial Narrow"/>
              </w:rPr>
              <w:t>¿Cuál es el mayor?</w:t>
            </w:r>
          </w:p>
        </w:tc>
      </w:tr>
    </w:tbl>
    <w:p w:rsidR="000D7563" w:rsidRPr="00722DDE" w:rsidRDefault="000D7563" w:rsidP="000D7563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D7563" w:rsidRPr="00722DDE" w:rsidTr="00F75E0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D7563" w:rsidRPr="00722DDE" w:rsidTr="00F75E00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:rsidR="000D7563" w:rsidRPr="00437DB5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>Mencionar: en esta ocasión se enfatiza la idea de valor posicional al utilizar los símbolos numéricos sin material adicional.</w:t>
            </w:r>
          </w:p>
          <w:p w:rsidR="000D7563" w:rsidRPr="00437DB5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 xml:space="preserve">Explicar qué significa "juntar" las tarjetas que forman un número. </w:t>
            </w:r>
          </w:p>
          <w:p w:rsidR="000D7563" w:rsidRPr="00437DB5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>Mostrar que se pueden hacer varias combinaciones y que cada una de ellas da como resultado un número que depende de la posición de las tarjetas.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0D7563" w:rsidRPr="00437DB5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 xml:space="preserve">Comentar en plenaria las estrategias utilizadas para formar las cantidades (en qué orden colocar las tarjetas) así como las estrategias de comparación. </w:t>
            </w:r>
          </w:p>
          <w:p w:rsidR="000D7563" w:rsidRPr="00437DB5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>Guiar para concluir que la cifra con más valor tiene que estar en la posición de las centenas.</w:t>
            </w:r>
          </w:p>
          <w:p w:rsidR="000D7563" w:rsidRPr="00437DB5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>Explorar las estrategias utilizadas cuando se les permite intercambiar para decidir cuál cambiar y en qué lugar colocarla.</w:t>
            </w:r>
          </w:p>
          <w:p w:rsidR="000D7563" w:rsidRPr="00437DB5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>Poner ejemplos en los que se comparen solamente dos números y se analice el valor de sus cifras.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>Jugar de nuevo, intentando encontrar el número que se acerque más a 500.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:rsidR="000D7563" w:rsidRPr="00437DB5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>Escrib</w:t>
            </w:r>
            <w:r>
              <w:rPr>
                <w:rFonts w:ascii="Arial Narrow" w:hAnsi="Arial Narrow"/>
                <w:bCs/>
              </w:rPr>
              <w:t>ir</w:t>
            </w:r>
            <w:r w:rsidRPr="00437DB5">
              <w:rPr>
                <w:rFonts w:ascii="Arial Narrow" w:hAnsi="Arial Narrow"/>
                <w:bCs/>
              </w:rPr>
              <w:t xml:space="preserve"> en el cuaderno y compara</w:t>
            </w:r>
            <w:r>
              <w:rPr>
                <w:rFonts w:ascii="Arial Narrow" w:hAnsi="Arial Narrow"/>
                <w:bCs/>
              </w:rPr>
              <w:t>r</w:t>
            </w:r>
            <w:r w:rsidRPr="00437DB5">
              <w:rPr>
                <w:rFonts w:ascii="Arial Narrow" w:hAnsi="Arial Narrow"/>
                <w:bCs/>
              </w:rPr>
              <w:t xml:space="preserve"> el valor de las cifras</w:t>
            </w:r>
            <w:r>
              <w:rPr>
                <w:rFonts w:ascii="Arial Narrow" w:hAnsi="Arial Narrow"/>
                <w:bCs/>
              </w:rPr>
              <w:t>.</w:t>
            </w:r>
          </w:p>
          <w:p w:rsidR="000D7563" w:rsidRPr="00437DB5" w:rsidRDefault="000D7563" w:rsidP="00F75E00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437DB5">
              <w:rPr>
                <w:rFonts w:ascii="Arial Narrow" w:hAnsi="Arial Narrow"/>
                <w:bCs/>
                <w:i/>
              </w:rPr>
              <w:t>¿En cuál número la cifra equivale a 300?</w:t>
            </w:r>
            <w:r>
              <w:rPr>
                <w:rFonts w:ascii="Arial Narrow" w:hAnsi="Arial Narrow"/>
                <w:bCs/>
                <w:i/>
              </w:rPr>
              <w:t xml:space="preserve"> </w:t>
            </w:r>
            <w:r w:rsidRPr="00E67128">
              <w:rPr>
                <w:rFonts w:ascii="Arial Narrow" w:hAnsi="Arial Narrow"/>
                <w:bCs/>
                <w:i/>
                <w:color w:val="FF0000"/>
              </w:rPr>
              <w:t>386</w:t>
            </w:r>
          </w:p>
          <w:p w:rsidR="000D7563" w:rsidRPr="00437DB5" w:rsidRDefault="000D7563" w:rsidP="00F75E00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437DB5">
              <w:rPr>
                <w:rFonts w:ascii="Arial Narrow" w:hAnsi="Arial Narrow"/>
                <w:bCs/>
                <w:i/>
              </w:rPr>
              <w:t>¿En cuál número la cifra equivale a 80?</w:t>
            </w:r>
            <w:r>
              <w:rPr>
                <w:rFonts w:ascii="Arial Narrow" w:hAnsi="Arial Narrow"/>
                <w:bCs/>
                <w:i/>
              </w:rPr>
              <w:t xml:space="preserve"> </w:t>
            </w:r>
            <w:r w:rsidRPr="00E67128">
              <w:rPr>
                <w:rFonts w:ascii="Arial Narrow" w:hAnsi="Arial Narrow"/>
                <w:bCs/>
                <w:i/>
                <w:color w:val="FF0000"/>
              </w:rPr>
              <w:t>386</w:t>
            </w:r>
          </w:p>
          <w:p w:rsidR="000D7563" w:rsidRPr="00E67128" w:rsidRDefault="000D7563" w:rsidP="00F75E00">
            <w:pPr>
              <w:pStyle w:val="Sinespaciado"/>
              <w:ind w:left="708"/>
              <w:rPr>
                <w:rFonts w:ascii="Arial Narrow" w:hAnsi="Arial Narrow"/>
                <w:bCs/>
                <w:i/>
                <w:color w:val="FF0000"/>
              </w:rPr>
            </w:pPr>
            <w:r w:rsidRPr="00437DB5">
              <w:rPr>
                <w:rFonts w:ascii="Arial Narrow" w:hAnsi="Arial Narrow"/>
                <w:bCs/>
                <w:i/>
              </w:rPr>
              <w:t>¿Cuál cifra y qué número es el mayor?</w:t>
            </w:r>
            <w:r>
              <w:rPr>
                <w:rFonts w:ascii="Arial Narrow" w:hAnsi="Arial Narrow"/>
                <w:bCs/>
                <w:i/>
                <w:color w:val="FF0000"/>
              </w:rPr>
              <w:t xml:space="preserve"> 638 el 6 vale 600</w:t>
            </w:r>
          </w:p>
          <w:p w:rsidR="000D7563" w:rsidRPr="005A5BB8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437DB5">
              <w:rPr>
                <w:rFonts w:ascii="Arial Narrow" w:hAnsi="Arial Narrow"/>
                <w:bCs/>
              </w:rPr>
              <w:t>Realizar la actividad “Un paso más”.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 </w:t>
            </w:r>
            <w:r>
              <w:rPr>
                <w:rFonts w:ascii="Arial Narrow" w:hAnsi="Arial Narrow"/>
              </w:rPr>
              <w:t>Ejercicio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+Compara</w:t>
            </w:r>
            <w:r w:rsidRPr="00591C9D">
              <w:rPr>
                <w:rFonts w:ascii="Arial Narrow" w:hAnsi="Arial Narrow"/>
              </w:rPr>
              <w:t xml:space="preserve"> números de tres cifras.</w:t>
            </w:r>
          </w:p>
        </w:tc>
      </w:tr>
      <w:tr w:rsidR="000D7563" w:rsidRPr="00722DDE" w:rsidTr="00F75E00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D7563" w:rsidRPr="00722DDE" w:rsidTr="00F75E00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  <w:r w:rsidRPr="00591C9D">
              <w:rPr>
                <w:rFonts w:ascii="Arial Narrow" w:hAnsi="Arial Narrow"/>
              </w:rPr>
              <w:t>Dos conjuntos de tarjetas del 0 al 9 por cada tercia de niñas y niños.</w:t>
            </w:r>
          </w:p>
        </w:tc>
      </w:tr>
      <w:tr w:rsidR="000D7563" w:rsidRPr="00722DDE" w:rsidTr="00F75E00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 </w:t>
            </w:r>
            <w:r>
              <w:rPr>
                <w:rFonts w:ascii="Arial Narrow" w:hAnsi="Arial Narrow"/>
                <w:b/>
              </w:rPr>
              <w:t>157</w:t>
            </w:r>
          </w:p>
        </w:tc>
      </w:tr>
    </w:tbl>
    <w:p w:rsidR="000D7563" w:rsidRDefault="000D7563" w:rsidP="000D7563">
      <w:pPr>
        <w:spacing w:after="0" w:line="240" w:lineRule="auto"/>
        <w:rPr>
          <w:rFonts w:ascii="Arial Narrow" w:hAnsi="Arial Narrow"/>
          <w:noProof/>
          <w:color w:val="006600"/>
          <w:lang w:eastAsia="es-MX"/>
        </w:rPr>
      </w:pPr>
    </w:p>
    <w:p w:rsidR="000D7563" w:rsidRDefault="000D7563" w:rsidP="000D7563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:rsidR="000D7563" w:rsidRDefault="000D7563" w:rsidP="000D7563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:rsidR="000D7563" w:rsidRDefault="000D7563" w:rsidP="000D7563">
      <w:pPr>
        <w:spacing w:after="0" w:line="240" w:lineRule="auto"/>
        <w:jc w:val="right"/>
        <w:rPr>
          <w:rFonts w:ascii="Arial Narrow" w:hAnsi="Arial Narrow"/>
          <w:noProof/>
          <w:color w:val="006600"/>
          <w:lang w:eastAsia="es-MX"/>
        </w:rPr>
      </w:pPr>
      <w:r>
        <w:rPr>
          <w:rFonts w:ascii="Arial Narrow" w:hAnsi="Arial Narrow"/>
          <w:b/>
          <w:noProof/>
          <w:color w:val="000000"/>
          <w:lang w:eastAsia="es-MX"/>
        </w:rPr>
        <w:lastRenderedPageBreak/>
        <w:t>Sesión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52"/>
        <w:gridCol w:w="1401"/>
      </w:tblGrid>
      <w:tr w:rsidR="000D7563" w:rsidRPr="00722DDE" w:rsidTr="00F75E00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58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4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0D7563" w:rsidRPr="00722DDE" w:rsidTr="00F75E00">
        <w:trPr>
          <w:trHeight w:val="357"/>
        </w:trPr>
        <w:tc>
          <w:tcPr>
            <w:tcW w:w="564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  <w:tc>
          <w:tcPr>
            <w:tcW w:w="1029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58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t xml:space="preserve"> </w:t>
            </w:r>
            <w:r w:rsidRPr="00591C9D">
              <w:rPr>
                <w:rFonts w:ascii="Arial Narrow" w:hAnsi="Arial Narrow"/>
              </w:rPr>
              <w:t>Que comparen números de tres cifras.</w:t>
            </w:r>
          </w:p>
        </w:tc>
        <w:tc>
          <w:tcPr>
            <w:tcW w:w="649" w:type="pct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</w:rPr>
            </w:pPr>
            <w:r w:rsidRPr="008A07AF">
              <w:rPr>
                <w:rFonts w:ascii="Arial Narrow" w:hAnsi="Arial Narrow"/>
              </w:rPr>
              <w:t>¿Qué lugar ocupa?</w:t>
            </w:r>
            <w:r w:rsidR="004B7FD5">
              <w:rPr>
                <w:rFonts w:ascii="Arial Narrow" w:hAnsi="Arial Narrow"/>
              </w:rPr>
              <w:t xml:space="preserve"> </w:t>
            </w:r>
          </w:p>
        </w:tc>
      </w:tr>
    </w:tbl>
    <w:p w:rsidR="000D7563" w:rsidRPr="00722DDE" w:rsidRDefault="000D7563" w:rsidP="000D7563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D7563" w:rsidRPr="00722DDE" w:rsidTr="00F75E0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D7563" w:rsidRPr="00722DDE" w:rsidTr="00F75E00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Jugar</w:t>
            </w:r>
            <w:r w:rsidRPr="008A07AF">
              <w:rPr>
                <w:rFonts w:ascii="Arial Narrow" w:hAnsi="Arial Narrow"/>
                <w:bCs/>
              </w:rPr>
              <w:t xml:space="preserve"> de nuevo con las cartas de la clase anterior, intentando encontrar el número que se acerque más a 500.</w:t>
            </w:r>
            <w:r w:rsidRPr="008A07AF">
              <w:rPr>
                <w:rFonts w:ascii="Arial Narrow" w:hAnsi="Arial Narrow"/>
                <w:bCs/>
              </w:rPr>
              <w:tab/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8A07AF">
              <w:rPr>
                <w:rFonts w:ascii="Arial Narrow" w:hAnsi="Arial Narrow"/>
                <w:bCs/>
              </w:rPr>
              <w:t>Res</w:t>
            </w:r>
            <w:r>
              <w:rPr>
                <w:rFonts w:ascii="Arial Narrow" w:hAnsi="Arial Narrow"/>
                <w:bCs/>
              </w:rPr>
              <w:t>olver</w:t>
            </w:r>
            <w:r w:rsidRPr="008A07AF">
              <w:rPr>
                <w:rFonts w:ascii="Arial Narrow" w:hAnsi="Arial Narrow"/>
                <w:bCs/>
              </w:rPr>
              <w:t xml:space="preserve"> los siguientes ejercicios en equipo:</w:t>
            </w:r>
          </w:p>
          <w:p w:rsidR="000D7563" w:rsidRDefault="002C7E1C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noProof/>
              </w:rPr>
              <w:drawing>
                <wp:inline distT="0" distB="0" distL="0" distR="0">
                  <wp:extent cx="1551940" cy="732155"/>
                  <wp:effectExtent l="0" t="0" r="0" b="0"/>
                  <wp:docPr id="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40" cy="73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Cs/>
                <w:noProof/>
              </w:rPr>
              <w:drawing>
                <wp:inline distT="0" distB="0" distL="0" distR="0">
                  <wp:extent cx="1540510" cy="69342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510" cy="693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Cs/>
                <w:noProof/>
              </w:rPr>
              <w:drawing>
                <wp:inline distT="0" distB="0" distL="0" distR="0">
                  <wp:extent cx="1609090" cy="80327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7563" w:rsidRPr="00DB4B93" w:rsidRDefault="002C7E1C" w:rsidP="00F75E00">
            <w:pPr>
              <w:pStyle w:val="Sinespaciado"/>
              <w:tabs>
                <w:tab w:val="left" w:pos="6449"/>
              </w:tabs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noProof/>
              </w:rPr>
              <w:drawing>
                <wp:inline distT="0" distB="0" distL="0" distR="0">
                  <wp:extent cx="1744980" cy="96202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Cs/>
                <w:noProof/>
              </w:rPr>
              <w:drawing>
                <wp:inline distT="0" distB="0" distL="0" distR="0">
                  <wp:extent cx="1692275" cy="92773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275" cy="927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7563">
              <w:rPr>
                <w:rFonts w:ascii="Arial Narrow" w:hAnsi="Arial Narrow"/>
                <w:bCs/>
              </w:rPr>
              <w:tab/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:rsidR="000D7563" w:rsidRPr="005A5BB8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8A07AF">
              <w:rPr>
                <w:rFonts w:ascii="Arial Narrow" w:hAnsi="Arial Narrow"/>
                <w:bCs/>
              </w:rPr>
              <w:t>Contest</w:t>
            </w:r>
            <w:r>
              <w:rPr>
                <w:rFonts w:ascii="Arial Narrow" w:hAnsi="Arial Narrow"/>
                <w:bCs/>
              </w:rPr>
              <w:t>ar</w:t>
            </w:r>
            <w:r w:rsidRPr="008A07AF">
              <w:rPr>
                <w:rFonts w:ascii="Arial Narrow" w:hAnsi="Arial Narrow"/>
                <w:bCs/>
              </w:rPr>
              <w:t xml:space="preserve">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 </w:t>
            </w:r>
            <w:r>
              <w:rPr>
                <w:rFonts w:ascii="Arial Narrow" w:hAnsi="Arial Narrow"/>
              </w:rPr>
              <w:t>Ejercicio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+Compara</w:t>
            </w:r>
            <w:r w:rsidRPr="00591C9D">
              <w:rPr>
                <w:rFonts w:ascii="Arial Narrow" w:hAnsi="Arial Narrow"/>
              </w:rPr>
              <w:t xml:space="preserve"> números de tres cifras.</w:t>
            </w:r>
          </w:p>
        </w:tc>
      </w:tr>
      <w:tr w:rsidR="000D7563" w:rsidRPr="00722DDE" w:rsidTr="00F75E00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D7563" w:rsidRPr="00722DDE" w:rsidTr="00F75E00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Default="000D7563" w:rsidP="00F75E00">
            <w:pPr>
              <w:pStyle w:val="Sinespaciado"/>
              <w:rPr>
                <w:rFonts w:ascii="Arial Narrow" w:hAnsi="Arial Narrow"/>
              </w:rPr>
            </w:pPr>
            <w:r w:rsidRPr="00591C9D">
              <w:rPr>
                <w:rFonts w:ascii="Arial Narrow" w:hAnsi="Arial Narrow"/>
              </w:rPr>
              <w:t>Dos conjuntos de tarjetas del 0 al 9 por cada tercia de niñas y niños.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</w:t>
            </w:r>
          </w:p>
        </w:tc>
      </w:tr>
      <w:tr w:rsidR="000D7563" w:rsidRPr="00722DDE" w:rsidTr="00F75E00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 </w:t>
            </w:r>
            <w:r>
              <w:rPr>
                <w:rFonts w:ascii="Arial Narrow" w:hAnsi="Arial Narrow"/>
                <w:b/>
              </w:rPr>
              <w:t>157</w:t>
            </w:r>
          </w:p>
        </w:tc>
      </w:tr>
    </w:tbl>
    <w:p w:rsidR="000D7563" w:rsidRDefault="000D7563" w:rsidP="000D7563">
      <w:pPr>
        <w:spacing w:after="0" w:line="240" w:lineRule="auto"/>
        <w:rPr>
          <w:rFonts w:ascii="Arial Narrow" w:hAnsi="Arial Narrow"/>
          <w:noProof/>
          <w:color w:val="006600"/>
          <w:lang w:eastAsia="es-MX"/>
        </w:rPr>
      </w:pPr>
    </w:p>
    <w:p w:rsidR="000D7563" w:rsidRPr="00D46A92" w:rsidRDefault="000D7563" w:rsidP="000D7563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D46A9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52"/>
        <w:gridCol w:w="1401"/>
      </w:tblGrid>
      <w:tr w:rsidR="000D7563" w:rsidRPr="00722DDE" w:rsidTr="00F75E00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58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4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0D7563" w:rsidRPr="00722DDE" w:rsidTr="00F75E00">
        <w:trPr>
          <w:trHeight w:val="357"/>
        </w:trPr>
        <w:tc>
          <w:tcPr>
            <w:tcW w:w="564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  <w:tc>
          <w:tcPr>
            <w:tcW w:w="1029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58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t xml:space="preserve"> </w:t>
            </w:r>
            <w:r w:rsidRPr="00975605">
              <w:rPr>
                <w:rFonts w:ascii="Arial Narrow" w:hAnsi="Arial Narrow"/>
              </w:rPr>
              <w:t>Que cuenten hasta 1000 de manera ascendente y descendente de 1 en 1, de 10 en 10 o de 100 en 100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649" w:type="pct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10 en 10 y de 100 en 100</w:t>
            </w:r>
          </w:p>
        </w:tc>
      </w:tr>
    </w:tbl>
    <w:p w:rsidR="000D7563" w:rsidRPr="00722DDE" w:rsidRDefault="000D7563" w:rsidP="000D7563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D7563" w:rsidRPr="00722DDE" w:rsidTr="00F75E0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D7563" w:rsidRPr="00722DDE" w:rsidTr="00F75E00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:rsidR="000D7563" w:rsidRPr="00DB4B9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Complementar</w:t>
            </w:r>
            <w:r w:rsidRPr="00DB4B93">
              <w:rPr>
                <w:rFonts w:ascii="Arial Narrow" w:hAnsi="Arial Narrow"/>
                <w:bCs/>
              </w:rPr>
              <w:t xml:space="preserve"> las actividades con otras en las que se practica el conteo oral.</w:t>
            </w:r>
          </w:p>
          <w:p w:rsidR="000D7563" w:rsidRPr="00DB4B9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Sentar a los alumnos </w:t>
            </w:r>
            <w:r w:rsidRPr="00DB4B93">
              <w:rPr>
                <w:rFonts w:ascii="Arial Narrow" w:hAnsi="Arial Narrow"/>
                <w:bCs/>
              </w:rPr>
              <w:t>en un círculo y empezar a contar a partir de un número de forma ascendente y descendente y de 1 en 1, 10 en 10</w:t>
            </w:r>
            <w:r>
              <w:rPr>
                <w:rFonts w:ascii="Arial Narrow" w:hAnsi="Arial Narrow"/>
                <w:bCs/>
              </w:rPr>
              <w:t>, 100 en 100, 2 en 2, etc. C</w:t>
            </w:r>
            <w:r w:rsidRPr="00DB4B93">
              <w:rPr>
                <w:rFonts w:ascii="Arial Narrow" w:hAnsi="Arial Narrow"/>
                <w:bCs/>
              </w:rPr>
              <w:t>ada fila está pensada para ir aumentando de dificultad y para que los estudiantes reconozcan como va cambiando la numeración al contar.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Mencionar: </w:t>
            </w:r>
            <w:r w:rsidRPr="00DB4B93">
              <w:rPr>
                <w:rFonts w:ascii="Arial Narrow" w:hAnsi="Arial Narrow"/>
                <w:bCs/>
              </w:rPr>
              <w:t xml:space="preserve">Los colores ayudan al reconocimiento visual de las regularidades. </w:t>
            </w:r>
          </w:p>
          <w:p w:rsidR="000D7563" w:rsidRPr="00DB4B9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Pedir</w:t>
            </w:r>
            <w:r w:rsidRPr="00DB4B93">
              <w:rPr>
                <w:rFonts w:ascii="Arial Narrow" w:hAnsi="Arial Narrow"/>
                <w:bCs/>
              </w:rPr>
              <w:t xml:space="preserve"> a los estudiantes que expliquen la manera en que van cambiando los números con sus propias palabras. ¿Qué cambia? ¿Qué se mantiene?</w:t>
            </w:r>
          </w:p>
          <w:p w:rsidR="000D7563" w:rsidRPr="00DB4B9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Preguntar</w:t>
            </w:r>
            <w:r w:rsidRPr="00DB4B93">
              <w:rPr>
                <w:rFonts w:ascii="Arial Narrow" w:hAnsi="Arial Narrow"/>
                <w:bCs/>
              </w:rPr>
              <w:t xml:space="preserve"> por el valor de las cifras de los números.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Usar </w:t>
            </w:r>
            <w:r w:rsidRPr="00DB4B93">
              <w:rPr>
                <w:rFonts w:ascii="Arial Narrow" w:hAnsi="Arial Narrow"/>
                <w:bCs/>
              </w:rPr>
              <w:t xml:space="preserve">un tablero de 100 para ayudarlos a reconocer como van cambiando los números en decenas y unidades. </w:t>
            </w:r>
          </w:p>
          <w:p w:rsidR="000D7563" w:rsidRPr="00DB4B9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</w:t>
            </w:r>
            <w:r w:rsidRPr="00DB4B93">
              <w:rPr>
                <w:rFonts w:ascii="Arial Narrow" w:hAnsi="Arial Narrow"/>
                <w:bCs/>
              </w:rPr>
              <w:t>laborar otros tableros con los números del 100 al 200, del 200 al 300, etcétera.</w:t>
            </w:r>
          </w:p>
          <w:p w:rsidR="000D756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Trabajar</w:t>
            </w:r>
            <w:r w:rsidRPr="00DB4B93">
              <w:rPr>
                <w:rFonts w:ascii="Arial Narrow" w:hAnsi="Arial Narrow"/>
                <w:bCs/>
              </w:rPr>
              <w:t xml:space="preserve"> con el conteo de 2 en 2, de 5 en 5, etcétera. </w:t>
            </w:r>
          </w:p>
          <w:p w:rsidR="000D7563" w:rsidRPr="00DB4B93" w:rsidRDefault="000D7563" w:rsidP="00F75E00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Pedir</w:t>
            </w:r>
            <w:r w:rsidRPr="00DB4B93">
              <w:rPr>
                <w:rFonts w:ascii="Arial Narrow" w:hAnsi="Arial Narrow"/>
                <w:bCs/>
              </w:rPr>
              <w:t xml:space="preserve"> que completen tablas y describan patrones (se repiten ciclos de 0, 2, 4, 6, 8; se alternan terminaciones en 5 y en 0, etcétera).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lastRenderedPageBreak/>
              <w:t>CIERRE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>Realizar la actividad “Un paso más”.</w:t>
            </w:r>
          </w:p>
          <w:p w:rsidR="000D7563" w:rsidRPr="005A5BB8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>Contesta</w:t>
            </w:r>
            <w:r>
              <w:rPr>
                <w:rFonts w:ascii="Arial Narrow" w:hAnsi="Arial Narrow"/>
                <w:bCs/>
              </w:rPr>
              <w:t>r</w:t>
            </w:r>
            <w:r w:rsidRPr="00E67128">
              <w:rPr>
                <w:rFonts w:ascii="Arial Narrow" w:hAnsi="Arial Narrow"/>
                <w:bCs/>
              </w:rPr>
              <w:t xml:space="preserve">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RECURSOS.-  </w:t>
            </w:r>
            <w:r>
              <w:rPr>
                <w:rFonts w:ascii="Arial Narrow" w:hAnsi="Arial Narrow"/>
              </w:rPr>
              <w:t>Ejercicio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+Cuenta</w:t>
            </w:r>
            <w:r w:rsidRPr="00975605">
              <w:rPr>
                <w:rFonts w:ascii="Arial Narrow" w:hAnsi="Arial Narrow"/>
              </w:rPr>
              <w:t xml:space="preserve"> hasta 1000 de manera ascendente y descendente de 1 en 1, de 10 en 10 o de 100 en 100</w:t>
            </w:r>
            <w:r>
              <w:rPr>
                <w:rFonts w:ascii="Arial Narrow" w:hAnsi="Arial Narrow"/>
              </w:rPr>
              <w:t>.</w:t>
            </w:r>
          </w:p>
        </w:tc>
      </w:tr>
      <w:tr w:rsidR="000D7563" w:rsidRPr="00722DDE" w:rsidTr="00F75E00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D7563" w:rsidRPr="00722DDE" w:rsidTr="00F75E00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Default="000D7563" w:rsidP="00F75E0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Tableros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</w:t>
            </w:r>
          </w:p>
        </w:tc>
      </w:tr>
      <w:tr w:rsidR="000D7563" w:rsidRPr="00722DDE" w:rsidTr="00F75E00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 </w:t>
            </w:r>
            <w:r>
              <w:rPr>
                <w:rFonts w:ascii="Arial Narrow" w:hAnsi="Arial Narrow"/>
                <w:b/>
              </w:rPr>
              <w:t>158</w:t>
            </w:r>
          </w:p>
        </w:tc>
      </w:tr>
    </w:tbl>
    <w:p w:rsidR="000D7563" w:rsidRDefault="000D7563" w:rsidP="000D7563">
      <w:pPr>
        <w:spacing w:after="0" w:line="240" w:lineRule="auto"/>
        <w:jc w:val="center"/>
        <w:rPr>
          <w:rFonts w:ascii="Arial Narrow" w:hAnsi="Arial Narrow"/>
          <w:b/>
          <w:noProof/>
          <w:color w:val="000000"/>
          <w:lang w:eastAsia="es-MX"/>
        </w:rPr>
      </w:pPr>
    </w:p>
    <w:p w:rsidR="000D7563" w:rsidRPr="00D46A92" w:rsidRDefault="000D7563" w:rsidP="000D7563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D46A92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52"/>
        <w:gridCol w:w="1401"/>
      </w:tblGrid>
      <w:tr w:rsidR="000D7563" w:rsidRPr="00722DDE" w:rsidTr="00F75E00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58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49" w:type="pct"/>
            <w:shd w:val="clear" w:color="auto" w:fill="D6E3BC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0D7563" w:rsidRPr="00722DDE" w:rsidTr="00F75E00">
        <w:trPr>
          <w:trHeight w:val="357"/>
        </w:trPr>
        <w:tc>
          <w:tcPr>
            <w:tcW w:w="564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  <w:tc>
          <w:tcPr>
            <w:tcW w:w="1029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58" w:type="pct"/>
            <w:vAlign w:val="center"/>
          </w:tcPr>
          <w:p w:rsidR="000D7563" w:rsidRPr="00722DDE" w:rsidRDefault="000D7563" w:rsidP="00F75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t xml:space="preserve"> </w:t>
            </w:r>
            <w:r w:rsidRPr="00975605">
              <w:rPr>
                <w:rFonts w:ascii="Arial Narrow" w:hAnsi="Arial Narrow"/>
              </w:rPr>
              <w:t>Que cuenten hasta 1000 de manera ascendente y descendente de 1 en 1, de 10 en 10 o de 100 en 100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649" w:type="pct"/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</w:rPr>
            </w:pPr>
            <w:r w:rsidRPr="00E67128">
              <w:rPr>
                <w:rFonts w:ascii="Arial Narrow" w:hAnsi="Arial Narrow"/>
              </w:rPr>
              <w:t>Sucesión de números</w:t>
            </w:r>
          </w:p>
        </w:tc>
      </w:tr>
    </w:tbl>
    <w:p w:rsidR="000D7563" w:rsidRPr="00722DDE" w:rsidRDefault="000D7563" w:rsidP="000D7563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D7563" w:rsidRPr="00722DDE" w:rsidTr="00F75E0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D7563" w:rsidRPr="00722DDE" w:rsidTr="00F75E00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>Forma</w:t>
            </w:r>
            <w:r>
              <w:rPr>
                <w:rFonts w:ascii="Arial Narrow" w:hAnsi="Arial Narrow"/>
                <w:bCs/>
              </w:rPr>
              <w:t>r</w:t>
            </w:r>
            <w:r w:rsidRPr="00E67128">
              <w:rPr>
                <w:rFonts w:ascii="Arial Narrow" w:hAnsi="Arial Narrow"/>
                <w:bCs/>
              </w:rPr>
              <w:t xml:space="preserve"> equipos de trabajo y completa</w:t>
            </w:r>
            <w:r>
              <w:rPr>
                <w:rFonts w:ascii="Arial Narrow" w:hAnsi="Arial Narrow"/>
                <w:bCs/>
              </w:rPr>
              <w:t>r</w:t>
            </w:r>
            <w:r w:rsidRPr="00E67128">
              <w:rPr>
                <w:rFonts w:ascii="Arial Narrow" w:hAnsi="Arial Narrow"/>
                <w:bCs/>
              </w:rPr>
              <w:t xml:space="preserve"> en </w:t>
            </w:r>
            <w:r>
              <w:rPr>
                <w:rFonts w:ascii="Arial Narrow" w:hAnsi="Arial Narrow"/>
                <w:bCs/>
              </w:rPr>
              <w:t>el</w:t>
            </w:r>
            <w:r w:rsidRPr="00E67128">
              <w:rPr>
                <w:rFonts w:ascii="Arial Narrow" w:hAnsi="Arial Narrow"/>
                <w:bCs/>
              </w:rPr>
              <w:t xml:space="preserve"> cuaderno las siguientes sucesiones:</w:t>
            </w:r>
          </w:p>
          <w:p w:rsidR="000D7563" w:rsidRDefault="002C7E1C" w:rsidP="00F75E00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noProof/>
              </w:rPr>
              <w:drawing>
                <wp:inline distT="0" distB="0" distL="0" distR="0">
                  <wp:extent cx="1398905" cy="762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>Responde</w:t>
            </w:r>
            <w:r>
              <w:rPr>
                <w:rFonts w:ascii="Arial Narrow" w:hAnsi="Arial Narrow"/>
                <w:bCs/>
              </w:rPr>
              <w:t>r</w:t>
            </w:r>
            <w:r w:rsidRPr="00E67128">
              <w:rPr>
                <w:rFonts w:ascii="Arial Narrow" w:hAnsi="Arial Narrow"/>
                <w:bCs/>
              </w:rPr>
              <w:t xml:space="preserve"> en </w:t>
            </w:r>
            <w:r>
              <w:rPr>
                <w:rFonts w:ascii="Arial Narrow" w:hAnsi="Arial Narrow"/>
                <w:bCs/>
              </w:rPr>
              <w:t>s</w:t>
            </w:r>
            <w:r w:rsidRPr="00E67128">
              <w:rPr>
                <w:rFonts w:ascii="Arial Narrow" w:hAnsi="Arial Narrow"/>
                <w:bCs/>
              </w:rPr>
              <w:t>u cuaderno las siguientes preguntas:</w:t>
            </w:r>
          </w:p>
          <w:p w:rsidR="000D7563" w:rsidRDefault="002C7E1C" w:rsidP="00F75E00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noProof/>
              </w:rPr>
              <w:drawing>
                <wp:inline distT="0" distB="0" distL="0" distR="0">
                  <wp:extent cx="1546225" cy="77851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77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Explicar: </w:t>
            </w:r>
            <w:r w:rsidRPr="00E67128">
              <w:rPr>
                <w:rFonts w:ascii="Arial Narrow" w:hAnsi="Arial Narrow"/>
                <w:bCs/>
              </w:rPr>
              <w:t>Cuando quieres completar una sucesión ascendente (del número menor al mayor) que va de cinco en cinco…</w:t>
            </w:r>
          </w:p>
          <w:p w:rsidR="000D7563" w:rsidRPr="00E67128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Preguntar:</w:t>
            </w:r>
            <w:r w:rsidRPr="00E67128">
              <w:rPr>
                <w:rFonts w:ascii="Arial Narrow" w:hAnsi="Arial Narrow"/>
                <w:bCs/>
              </w:rPr>
              <w:t xml:space="preserve">¿Qué tienes que hacer? </w:t>
            </w:r>
          </w:p>
          <w:p w:rsidR="000D7563" w:rsidRPr="00E67128" w:rsidRDefault="000D7563" w:rsidP="00F75E00">
            <w:pPr>
              <w:pStyle w:val="Sinespaciado"/>
              <w:jc w:val="center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>¡Muy fácil! Sumar cinco a los números que se te muestren sucesivamente:</w:t>
            </w:r>
          </w:p>
          <w:p w:rsidR="000D7563" w:rsidRDefault="000D7563" w:rsidP="00F75E00">
            <w:pPr>
              <w:pStyle w:val="Sinespaciado"/>
              <w:jc w:val="center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>6 + 5 = 11 + 5 = 16 + 5 = 21 + 5 = 26 + 5 = 31 etc.</w:t>
            </w:r>
          </w:p>
          <w:p w:rsidR="000D7563" w:rsidRPr="00E67128" w:rsidRDefault="000D7563" w:rsidP="00F75E00">
            <w:pPr>
              <w:pStyle w:val="Sinespaciado"/>
              <w:ind w:left="708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 xml:space="preserve">¿Y si la sucesión va de diez en diez? </w:t>
            </w:r>
          </w:p>
          <w:p w:rsidR="000D7563" w:rsidRPr="00E67128" w:rsidRDefault="000D7563" w:rsidP="00F75E00">
            <w:pPr>
              <w:pStyle w:val="Sinespaciado"/>
              <w:jc w:val="center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 xml:space="preserve">¡Así es! Solamente deberás sumar diez a los números de la serie. </w:t>
            </w:r>
          </w:p>
          <w:p w:rsidR="000D7563" w:rsidRDefault="000D7563" w:rsidP="00F75E00">
            <w:pPr>
              <w:pStyle w:val="Sinespaciado"/>
              <w:jc w:val="center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>15 + 10 = 25 + 10 = 35 + 10 = 45 + 10 = 55 etc.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:rsidR="000D7563" w:rsidRPr="005A5BB8" w:rsidRDefault="000D7563" w:rsidP="00F75E00">
            <w:pPr>
              <w:pStyle w:val="Sinespaciado"/>
              <w:rPr>
                <w:rFonts w:ascii="Arial Narrow" w:hAnsi="Arial Narrow"/>
                <w:bCs/>
              </w:rPr>
            </w:pPr>
            <w:r w:rsidRPr="00E67128">
              <w:rPr>
                <w:rFonts w:ascii="Arial Narrow" w:hAnsi="Arial Narrow"/>
                <w:bCs/>
              </w:rPr>
              <w:t>Contesta</w:t>
            </w:r>
            <w:r>
              <w:rPr>
                <w:rFonts w:ascii="Arial Narrow" w:hAnsi="Arial Narrow"/>
                <w:bCs/>
              </w:rPr>
              <w:t>r</w:t>
            </w:r>
            <w:r w:rsidRPr="00E67128">
              <w:rPr>
                <w:rFonts w:ascii="Arial Narrow" w:hAnsi="Arial Narrow"/>
                <w:bCs/>
              </w:rPr>
              <w:t xml:space="preserve">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 </w:t>
            </w:r>
            <w:r>
              <w:rPr>
                <w:rFonts w:ascii="Arial Narrow" w:hAnsi="Arial Narrow"/>
              </w:rPr>
              <w:t>Ejercicio</w:t>
            </w:r>
          </w:p>
          <w:p w:rsidR="000D7563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+Cuenta</w:t>
            </w:r>
            <w:r w:rsidRPr="00975605">
              <w:rPr>
                <w:rFonts w:ascii="Arial Narrow" w:hAnsi="Arial Narrow"/>
              </w:rPr>
              <w:t xml:space="preserve"> hasta 1000 de manera ascendente y descendente de 1 en 1, de 10 en 10 o de 100 en 100</w:t>
            </w:r>
            <w:r>
              <w:rPr>
                <w:rFonts w:ascii="Arial Narrow" w:hAnsi="Arial Narrow"/>
              </w:rPr>
              <w:t>.</w:t>
            </w:r>
          </w:p>
        </w:tc>
      </w:tr>
      <w:tr w:rsidR="000D7563" w:rsidRPr="00722DDE" w:rsidTr="00F75E00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563" w:rsidRPr="00722DDE" w:rsidRDefault="000D7563" w:rsidP="00F75E0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D7563" w:rsidRPr="00722DDE" w:rsidTr="00F75E00">
        <w:trPr>
          <w:trHeight w:val="3961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Default="000D7563" w:rsidP="00F75E0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Tableros</w:t>
            </w:r>
          </w:p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</w:t>
            </w:r>
          </w:p>
        </w:tc>
      </w:tr>
      <w:tr w:rsidR="000D7563" w:rsidRPr="00722DDE" w:rsidTr="00F75E00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563" w:rsidRPr="00722DDE" w:rsidRDefault="000D7563" w:rsidP="00F75E0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 </w:t>
            </w:r>
            <w:r>
              <w:rPr>
                <w:rFonts w:ascii="Arial Narrow" w:hAnsi="Arial Narrow"/>
                <w:b/>
              </w:rPr>
              <w:t>158</w:t>
            </w:r>
          </w:p>
        </w:tc>
      </w:tr>
    </w:tbl>
    <w:p w:rsidR="000D7563" w:rsidRDefault="000D7563" w:rsidP="00061BD0"/>
    <w:p w:rsidR="009B213F" w:rsidRDefault="009B213F" w:rsidP="009B213F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 w:rsidRPr="0013519C"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:rsidR="009B213F" w:rsidRDefault="009B213F" w:rsidP="009B213F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2"/>
        <w:gridCol w:w="2221"/>
        <w:gridCol w:w="4445"/>
        <w:gridCol w:w="2212"/>
      </w:tblGrid>
      <w:tr w:rsidR="009B213F" w:rsidRPr="00722DDE" w:rsidTr="00C950DF">
        <w:trPr>
          <w:trHeight w:val="273"/>
        </w:trPr>
        <w:tc>
          <w:tcPr>
            <w:tcW w:w="886" w:type="pct"/>
            <w:shd w:val="clear" w:color="auto" w:fill="FBD4B4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1029" w:type="pct"/>
            <w:shd w:val="clear" w:color="auto" w:fill="FBD4B4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Apartado</w:t>
            </w:r>
          </w:p>
        </w:tc>
        <w:tc>
          <w:tcPr>
            <w:tcW w:w="2060" w:type="pct"/>
            <w:shd w:val="clear" w:color="auto" w:fill="FBD4B4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¿Qué busco?</w:t>
            </w:r>
          </w:p>
        </w:tc>
        <w:tc>
          <w:tcPr>
            <w:tcW w:w="1025" w:type="pct"/>
            <w:shd w:val="clear" w:color="auto" w:fill="FBD4B4"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lang w:eastAsia="es-MX"/>
              </w:rPr>
              <w:t>TEMA DE LA SESIÓN</w:t>
            </w:r>
          </w:p>
        </w:tc>
      </w:tr>
      <w:tr w:rsidR="009B213F" w:rsidRPr="00722DDE" w:rsidTr="00C950DF">
        <w:trPr>
          <w:trHeight w:val="350"/>
        </w:trPr>
        <w:tc>
          <w:tcPr>
            <w:tcW w:w="886" w:type="pct"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Cultura y Vida Social</w:t>
            </w: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 </w:t>
            </w:r>
          </w:p>
        </w:tc>
        <w:tc>
          <w:tcPr>
            <w:tcW w:w="1029" w:type="pct"/>
            <w:vMerge w:val="restart"/>
            <w:vAlign w:val="center"/>
          </w:tcPr>
          <w:p w:rsidR="009B213F" w:rsidRPr="00722DDE" w:rsidRDefault="009B213F" w:rsidP="00C950DF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Lugares para la diversión.</w:t>
            </w:r>
          </w:p>
        </w:tc>
        <w:tc>
          <w:tcPr>
            <w:tcW w:w="2060" w:type="pct"/>
            <w:vMerge w:val="restart"/>
            <w:vAlign w:val="center"/>
          </w:tcPr>
          <w:p w:rsidR="009B213F" w:rsidRPr="00722DDE" w:rsidRDefault="009B213F" w:rsidP="00C950DF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722DDE">
              <w:rPr>
                <w:rFonts w:ascii="Arial Narrow" w:hAnsi="Arial Narrow"/>
              </w:rPr>
              <w:t xml:space="preserve"> 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 xml:space="preserve">Que los alumnos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identifiquen y representen por medio de un croquis, usando símbolos propios, los lugares donde se realizan.</w:t>
            </w:r>
          </w:p>
        </w:tc>
        <w:tc>
          <w:tcPr>
            <w:tcW w:w="1025" w:type="pct"/>
            <w:vMerge w:val="restart"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Lugares para la diversión</w:t>
            </w:r>
          </w:p>
        </w:tc>
      </w:tr>
      <w:tr w:rsidR="009B213F" w:rsidRPr="00722DDE" w:rsidTr="00C950DF">
        <w:trPr>
          <w:trHeight w:val="208"/>
        </w:trPr>
        <w:tc>
          <w:tcPr>
            <w:tcW w:w="886" w:type="pct"/>
            <w:shd w:val="clear" w:color="auto" w:fill="FBD4B4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1029" w:type="pct"/>
            <w:vMerge/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  <w:tr w:rsidR="009B213F" w:rsidRPr="00722DDE" w:rsidTr="00C950DF">
        <w:trPr>
          <w:trHeight w:val="208"/>
        </w:trPr>
        <w:tc>
          <w:tcPr>
            <w:tcW w:w="886" w:type="pct"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Interacciones con el entorno social</w:t>
            </w:r>
          </w:p>
        </w:tc>
        <w:tc>
          <w:tcPr>
            <w:tcW w:w="1029" w:type="pct"/>
            <w:vMerge/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</w:tbl>
    <w:p w:rsidR="009B213F" w:rsidRPr="00722DDE" w:rsidRDefault="009B213F" w:rsidP="009B213F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9B213F" w:rsidRPr="00722DDE" w:rsidTr="00C950DF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9B213F" w:rsidRPr="00722DDE" w:rsidTr="00C950DF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lastRenderedPageBreak/>
              <w:t>INICIO</w:t>
            </w:r>
          </w:p>
          <w:p w:rsidR="009B213F" w:rsidRPr="00364FAA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Iniciar en equipo y registrar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 xml:space="preserve"> la información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en la tabla de manera gru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 xml:space="preserve">pal. </w:t>
            </w:r>
          </w:p>
          <w:p w:rsidR="009B213F" w:rsidRPr="00364FAA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Preguntar: ¿existe un 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>único sitio en el cu</w:t>
            </w:r>
            <w:r>
              <w:rPr>
                <w:rFonts w:ascii="Arial Narrow" w:hAnsi="Arial Narrow" w:cs="Arial"/>
                <w:bCs/>
                <w:lang w:val="es-MX"/>
              </w:rPr>
              <w:t>al pueden realizarse las acti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>vidades que me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ncionan?, ¿por qué éstas pueden 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>realizarse en los sitios que indican y no en otros</w:t>
            </w:r>
            <w:r>
              <w:rPr>
                <w:rFonts w:ascii="Arial Narrow" w:hAnsi="Arial Narrow" w:cs="Arial"/>
                <w:bCs/>
                <w:lang w:val="es-MX"/>
              </w:rPr>
              <w:t>?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 xml:space="preserve"> </w:t>
            </w:r>
          </w:p>
          <w:p w:rsidR="009B213F" w:rsidRPr="00364FAA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>lan</w:t>
            </w:r>
            <w:r>
              <w:rPr>
                <w:rFonts w:ascii="Arial Narrow" w:hAnsi="Arial Narrow" w:cs="Arial"/>
                <w:bCs/>
                <w:lang w:val="es-MX"/>
              </w:rPr>
              <w:t>tear la relación entre activi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>dades recreativas y los lugares donde se realizan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con las respuestas de los alumnos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 xml:space="preserve">. </w:t>
            </w:r>
          </w:p>
          <w:p w:rsidR="009B213F" w:rsidRPr="00364FAA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722DDE">
              <w:rPr>
                <w:rFonts w:ascii="Arial Narrow" w:hAnsi="Arial Narrow" w:cs="Arial"/>
                <w:b/>
                <w:bCs/>
              </w:rPr>
              <w:t>DESARROLLO</w:t>
            </w:r>
          </w:p>
          <w:p w:rsidR="009B213F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Elaborar el croquis en grupo, a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>unque también pued</w:t>
            </w:r>
            <w:r>
              <w:rPr>
                <w:rFonts w:ascii="Arial Narrow" w:hAnsi="Arial Narrow" w:cs="Arial"/>
                <w:bCs/>
                <w:lang w:val="es-MX"/>
              </w:rPr>
              <w:t>e ser en parejas o individual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 xml:space="preserve">mente. </w:t>
            </w:r>
          </w:p>
          <w:p w:rsidR="009B213F" w:rsidRPr="003E565F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Brindar 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>ciertas pistas (com</w:t>
            </w:r>
            <w:r>
              <w:rPr>
                <w:rFonts w:ascii="Arial Narrow" w:hAnsi="Arial Narrow" w:cs="Arial"/>
                <w:bCs/>
                <w:lang w:val="es-MX"/>
              </w:rPr>
              <w:t>o dibujar en el pizarrón algu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 xml:space="preserve">nos elementos </w:t>
            </w:r>
            <w:r>
              <w:rPr>
                <w:rFonts w:ascii="Arial Narrow" w:hAnsi="Arial Narrow" w:cs="Arial"/>
                <w:bCs/>
                <w:lang w:val="es-MX"/>
              </w:rPr>
              <w:t>del croquis). También conviene f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>omentar el interc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ambio de ideas entre los niños </w:t>
            </w:r>
            <w:r w:rsidRPr="00364FAA">
              <w:rPr>
                <w:rFonts w:ascii="Arial Narrow" w:hAnsi="Arial Narrow" w:cs="Arial"/>
                <w:bCs/>
                <w:lang w:val="es-MX"/>
              </w:rPr>
              <w:t xml:space="preserve">durante esta actividad, de manera que dialoguen y 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>negocien acerca de l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os lugares y su representación 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 xml:space="preserve">en el croquis. </w:t>
            </w:r>
          </w:p>
          <w:p w:rsidR="009B213F" w:rsidRPr="003E565F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Apoyar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 xml:space="preserve"> a</w:t>
            </w:r>
            <w:r>
              <w:rPr>
                <w:rFonts w:ascii="Arial Narrow" w:hAnsi="Arial Narrow" w:cs="Arial"/>
                <w:bCs/>
                <w:lang w:val="es-MX"/>
              </w:rPr>
              <w:t>l grupo durante la elaboración del croquis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 xml:space="preserve"> para identificar,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localizar y describir los si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 xml:space="preserve">tios a incluir. </w:t>
            </w:r>
            <w:r>
              <w:rPr>
                <w:rFonts w:ascii="Arial Narrow" w:hAnsi="Arial Narrow" w:cs="Arial"/>
                <w:bCs/>
                <w:lang w:val="es-MX"/>
              </w:rPr>
              <w:t>Ayudar en ubi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>car cada lugar util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izando algunos referentes como 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>derecha-izquierda,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delante-detrás, dentro-fuera, 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 xml:space="preserve">cerca-lejos, al centro, en la </w:t>
            </w:r>
            <w:r>
              <w:rPr>
                <w:rFonts w:ascii="Arial Narrow" w:hAnsi="Arial Narrow" w:cs="Arial"/>
                <w:bCs/>
                <w:lang w:val="es-MX"/>
              </w:rPr>
              <w:t>esquina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 xml:space="preserve">, entre otros. </w:t>
            </w:r>
          </w:p>
          <w:p w:rsidR="009B213F" w:rsidRPr="003E565F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Proporcionar algún ejemplo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MX"/>
              </w:rPr>
              <w:t>p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>ara la elaboración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de los símbolos; puede 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>retomar el trabajo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que realizaron durante la se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>cuencia didácti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ca Lugares en mi comunidad, en 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 xml:space="preserve">la que se trabajó en la identificación de símbolos. </w:t>
            </w:r>
          </w:p>
          <w:p w:rsidR="009B213F" w:rsidRDefault="009B213F" w:rsidP="00C950D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CIERRE</w:t>
            </w:r>
          </w:p>
          <w:p w:rsidR="009B213F" w:rsidRPr="00E25FE2" w:rsidRDefault="009B213F" w:rsidP="00C950D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25FE2">
              <w:rPr>
                <w:rFonts w:ascii="Arial Narrow" w:hAnsi="Arial Narrow" w:cs="Arial"/>
              </w:rPr>
              <w:t>Revisar y terminar el croquis.</w:t>
            </w:r>
          </w:p>
          <w:p w:rsidR="009B213F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3E565F">
              <w:rPr>
                <w:rFonts w:ascii="Arial Narrow" w:hAnsi="Arial Narrow" w:cs="Arial"/>
                <w:bCs/>
                <w:lang w:val="es-MX"/>
              </w:rPr>
              <w:t>Re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cordar pedir que guarden su trabajo en la </w:t>
            </w:r>
            <w:r w:rsidRPr="003E565F">
              <w:rPr>
                <w:rFonts w:ascii="Arial Narrow" w:hAnsi="Arial Narrow" w:cs="Arial"/>
                <w:bCs/>
                <w:i/>
                <w:lang w:val="es-MX"/>
              </w:rPr>
              <w:t>Carpeta de actividades</w:t>
            </w:r>
            <w:r w:rsidRPr="003E565F">
              <w:rPr>
                <w:rFonts w:ascii="Arial Narrow" w:hAnsi="Arial Narrow" w:cs="Arial"/>
                <w:bCs/>
                <w:lang w:val="es-MX"/>
              </w:rPr>
              <w:t>.</w:t>
            </w:r>
          </w:p>
          <w:p w:rsidR="009B213F" w:rsidRDefault="009B213F" w:rsidP="00C95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TAREA:</w:t>
            </w:r>
          </w:p>
          <w:p w:rsidR="009B213F" w:rsidRPr="00722DDE" w:rsidRDefault="009B213F" w:rsidP="00C95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lang w:val="es-ES"/>
              </w:rPr>
              <w:t>Platicar con un familiar de mayor edad acerca de las actividades recreativas que realizaba en su infancia y llenar la tabla de la pág. 128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t>RECURSO.-</w:t>
            </w:r>
            <w:r w:rsidRPr="00722D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Croquis</w:t>
            </w:r>
          </w:p>
          <w:p w:rsidR="009B213F" w:rsidRDefault="009B213F" w:rsidP="00C950DF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 w:cs="Arial"/>
                <w:b/>
              </w:rPr>
              <w:t>CRITERIO.-</w:t>
            </w:r>
            <w:r w:rsidRPr="00722DDE">
              <w:rPr>
                <w:rFonts w:ascii="Arial Narrow" w:hAnsi="Arial Narrow" w:cs="Arial"/>
              </w:rPr>
              <w:t xml:space="preserve"> </w:t>
            </w:r>
          </w:p>
          <w:p w:rsidR="009B213F" w:rsidRPr="00722DDE" w:rsidRDefault="009B213F" w:rsidP="00C950DF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+Identifica </w:t>
            </w:r>
            <w:r w:rsidRPr="00F6425F">
              <w:rPr>
                <w:rFonts w:ascii="Arial Narrow" w:hAnsi="Arial Narrow"/>
                <w:noProof/>
                <w:color w:val="000000"/>
                <w:lang w:eastAsia="es-MX"/>
              </w:rPr>
              <w:t>y represent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a </w:t>
            </w:r>
            <w:r w:rsidRPr="00F6425F">
              <w:rPr>
                <w:rFonts w:ascii="Arial Narrow" w:hAnsi="Arial Narrow"/>
                <w:noProof/>
                <w:color w:val="000000"/>
                <w:lang w:eastAsia="es-MX"/>
              </w:rPr>
              <w:t>por medio de un croquis, usando símbolos propios, los lugares donde se realizan.</w:t>
            </w:r>
          </w:p>
          <w:p w:rsidR="009B213F" w:rsidRPr="00722DDE" w:rsidRDefault="009B213F" w:rsidP="00C950DF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9B213F" w:rsidRPr="00722DDE" w:rsidTr="00C950DF">
        <w:trPr>
          <w:trHeight w:val="110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RECURSOS DIDÁCTICOS</w:t>
            </w:r>
          </w:p>
        </w:tc>
      </w:tr>
      <w:tr w:rsidR="009B213F" w:rsidRPr="00722DDE" w:rsidTr="00C950DF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Default="009B213F" w:rsidP="00C950D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</w:t>
            </w:r>
          </w:p>
          <w:p w:rsidR="009B213F" w:rsidRDefault="009B213F" w:rsidP="00C950D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:rsidR="009B213F" w:rsidRDefault="009B213F" w:rsidP="00C950D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Croquis</w:t>
            </w:r>
          </w:p>
          <w:p w:rsidR="009B213F" w:rsidRDefault="009B213F" w:rsidP="00C950D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Tablas</w:t>
            </w:r>
          </w:p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Carpeta de actividades</w:t>
            </w:r>
          </w:p>
        </w:tc>
      </w:tr>
      <w:tr w:rsidR="009B213F" w:rsidRPr="00722DDE" w:rsidTr="00C950DF">
        <w:trPr>
          <w:trHeight w:val="168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127-128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9B213F" w:rsidRDefault="009B213F" w:rsidP="009B213F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:rsidR="009B213F" w:rsidRDefault="009B213F" w:rsidP="009B213F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2"/>
        <w:gridCol w:w="2221"/>
        <w:gridCol w:w="4445"/>
        <w:gridCol w:w="2212"/>
      </w:tblGrid>
      <w:tr w:rsidR="009B213F" w:rsidRPr="00722DDE" w:rsidTr="00C950DF">
        <w:trPr>
          <w:trHeight w:val="273"/>
        </w:trPr>
        <w:tc>
          <w:tcPr>
            <w:tcW w:w="886" w:type="pct"/>
            <w:shd w:val="clear" w:color="auto" w:fill="FBD4B4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1029" w:type="pct"/>
            <w:shd w:val="clear" w:color="auto" w:fill="FBD4B4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Apartado</w:t>
            </w:r>
          </w:p>
        </w:tc>
        <w:tc>
          <w:tcPr>
            <w:tcW w:w="2060" w:type="pct"/>
            <w:shd w:val="clear" w:color="auto" w:fill="FBD4B4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¿Qué busco?</w:t>
            </w:r>
          </w:p>
        </w:tc>
        <w:tc>
          <w:tcPr>
            <w:tcW w:w="1025" w:type="pct"/>
            <w:shd w:val="clear" w:color="auto" w:fill="FBD4B4"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lang w:eastAsia="es-MX"/>
              </w:rPr>
              <w:t>TEMA DE LA SESIÓN</w:t>
            </w:r>
          </w:p>
        </w:tc>
      </w:tr>
      <w:tr w:rsidR="009B213F" w:rsidRPr="00722DDE" w:rsidTr="00C950DF">
        <w:trPr>
          <w:trHeight w:val="350"/>
        </w:trPr>
        <w:tc>
          <w:tcPr>
            <w:tcW w:w="886" w:type="pct"/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Cultura y Vida Social</w:t>
            </w: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 </w:t>
            </w:r>
          </w:p>
        </w:tc>
        <w:tc>
          <w:tcPr>
            <w:tcW w:w="1029" w:type="pct"/>
            <w:vMerge w:val="restart"/>
            <w:vAlign w:val="center"/>
          </w:tcPr>
          <w:p w:rsidR="009B213F" w:rsidRPr="00722DDE" w:rsidRDefault="009B213F" w:rsidP="00C950DF">
            <w:pPr>
              <w:pStyle w:val="Sinespaciado"/>
              <w:numPr>
                <w:ilvl w:val="0"/>
                <w:numId w:val="2"/>
              </w:numPr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¿Han cambiado las diversiones o los lugares?</w:t>
            </w:r>
          </w:p>
        </w:tc>
        <w:tc>
          <w:tcPr>
            <w:tcW w:w="2060" w:type="pct"/>
            <w:vMerge w:val="restart"/>
            <w:vAlign w:val="center"/>
          </w:tcPr>
          <w:p w:rsidR="009B213F" w:rsidRPr="00722DDE" w:rsidRDefault="009B213F" w:rsidP="00C950DF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722DDE">
              <w:rPr>
                <w:rFonts w:ascii="Arial Narrow" w:hAnsi="Arial Narrow"/>
              </w:rPr>
              <w:t xml:space="preserve"> 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 xml:space="preserve">Que los alumnos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identifiquen cambios y pertenencias en las actividades recreativas y en los lugares donde se realizan.</w:t>
            </w:r>
          </w:p>
        </w:tc>
        <w:tc>
          <w:tcPr>
            <w:tcW w:w="1025" w:type="pct"/>
            <w:vMerge w:val="restart"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¿Han cambiado las diversiones o los lugares?</w:t>
            </w:r>
          </w:p>
        </w:tc>
      </w:tr>
      <w:tr w:rsidR="009B213F" w:rsidRPr="00722DDE" w:rsidTr="00C950DF">
        <w:trPr>
          <w:trHeight w:val="208"/>
        </w:trPr>
        <w:tc>
          <w:tcPr>
            <w:tcW w:w="886" w:type="pct"/>
            <w:shd w:val="clear" w:color="auto" w:fill="FBD4B4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1029" w:type="pct"/>
            <w:vMerge/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  <w:tr w:rsidR="009B213F" w:rsidRPr="00722DDE" w:rsidTr="00C950DF">
        <w:trPr>
          <w:trHeight w:val="208"/>
        </w:trPr>
        <w:tc>
          <w:tcPr>
            <w:tcW w:w="886" w:type="pct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Interacciones con el entorno social</w:t>
            </w:r>
          </w:p>
        </w:tc>
        <w:tc>
          <w:tcPr>
            <w:tcW w:w="1029" w:type="pct"/>
            <w:vMerge/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</w:tbl>
    <w:p w:rsidR="009B213F" w:rsidRPr="00722DDE" w:rsidRDefault="009B213F" w:rsidP="009B213F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9B213F" w:rsidRPr="00722DDE" w:rsidTr="00C950DF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9B213F" w:rsidRPr="00722DDE" w:rsidTr="00C950DF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INICIO</w:t>
            </w:r>
          </w:p>
          <w:p w:rsidR="009B213F" w:rsidRPr="0051625D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Mencionar: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La finalidad de este a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partado es que, a partir de lo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que averiguaron sob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re las actividades recreativas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 xml:space="preserve">de sus familiares y </w:t>
            </w:r>
            <w:r>
              <w:rPr>
                <w:rFonts w:ascii="Arial Narrow" w:hAnsi="Arial Narrow" w:cs="Arial"/>
                <w:bCs/>
                <w:lang w:val="es-MX"/>
              </w:rPr>
              <w:t>los lugares donde las realiza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ban, los alumnos identifiquen qu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é elementos han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 xml:space="preserve">cambiado y cuáles permanecen. </w:t>
            </w:r>
          </w:p>
          <w:p w:rsidR="009B213F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Ayudar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 xml:space="preserve"> a los equi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pos para completar las tablas con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 xml:space="preserve">la información 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que reunieron de la actividad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que realizaron e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n casa. </w:t>
            </w:r>
          </w:p>
          <w:p w:rsidR="009B213F" w:rsidRPr="0051625D" w:rsidRDefault="009B213F" w:rsidP="00C950DF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Monitorear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el trabajo de cada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equipo para asegurarse de que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recuperan y plasman la información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solicitada, así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como para guiar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sus discusiones con preguntas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que les ayuden a ide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ntificar criterios específicos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para comparar las a</w:t>
            </w:r>
            <w:r>
              <w:rPr>
                <w:rFonts w:ascii="Arial Narrow" w:hAnsi="Arial Narrow" w:cs="Arial"/>
                <w:bCs/>
                <w:lang w:val="es-MX"/>
              </w:rPr>
              <w:t>ctividades de antes con las de ahora, por ejemplo: ¿cuántas personas participa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>ban en esas actividades?,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¿qué objetos se usaban?, </w:t>
            </w:r>
            <w:r w:rsidRPr="0051625D">
              <w:rPr>
                <w:rFonts w:ascii="Arial Narrow" w:hAnsi="Arial Narrow" w:cs="Arial"/>
                <w:bCs/>
                <w:lang w:val="es-MX"/>
              </w:rPr>
              <w:t xml:space="preserve">¿en qué momento del día se hacían? </w:t>
            </w:r>
          </w:p>
          <w:p w:rsidR="009B213F" w:rsidRPr="00722DDE" w:rsidRDefault="009B213F" w:rsidP="00C950D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722DDE">
              <w:rPr>
                <w:rFonts w:ascii="Arial Narrow" w:hAnsi="Arial Narrow" w:cs="Arial"/>
                <w:b/>
                <w:bCs/>
              </w:rPr>
              <w:t>DESARROLLO</w:t>
            </w:r>
          </w:p>
          <w:p w:rsidR="009B213F" w:rsidRPr="0051625D" w:rsidRDefault="009B213F" w:rsidP="00C950DF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Guiar</w:t>
            </w:r>
            <w:r w:rsidRPr="0051625D">
              <w:rPr>
                <w:rFonts w:ascii="Arial Narrow" w:hAnsi="Arial Narrow" w:cs="Arial"/>
                <w:bCs/>
              </w:rPr>
              <w:t xml:space="preserve"> a los equi</w:t>
            </w:r>
            <w:r>
              <w:rPr>
                <w:rFonts w:ascii="Arial Narrow" w:hAnsi="Arial Narrow" w:cs="Arial"/>
                <w:bCs/>
              </w:rPr>
              <w:t>pos a que comparen actividades y</w:t>
            </w:r>
            <w:r w:rsidRPr="0051625D">
              <w:rPr>
                <w:rFonts w:ascii="Arial Narrow" w:hAnsi="Arial Narrow" w:cs="Arial"/>
                <w:bCs/>
              </w:rPr>
              <w:t xml:space="preserve"> lugares para identificar similitudes y diferencias. </w:t>
            </w:r>
          </w:p>
          <w:p w:rsidR="009B213F" w:rsidRPr="0051625D" w:rsidRDefault="009B213F" w:rsidP="00C950DF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Orientar al </w:t>
            </w:r>
            <w:r w:rsidRPr="0051625D">
              <w:rPr>
                <w:rFonts w:ascii="Arial Narrow" w:hAnsi="Arial Narrow" w:cs="Arial"/>
                <w:bCs/>
              </w:rPr>
              <w:t>grupo para insistir</w:t>
            </w:r>
            <w:r>
              <w:rPr>
                <w:rFonts w:ascii="Arial Narrow" w:hAnsi="Arial Narrow" w:cs="Arial"/>
                <w:bCs/>
              </w:rPr>
              <w:t xml:space="preserve"> en que algunos aspectos de la </w:t>
            </w:r>
            <w:r w:rsidRPr="0051625D">
              <w:rPr>
                <w:rFonts w:ascii="Arial Narrow" w:hAnsi="Arial Narrow" w:cs="Arial"/>
                <w:bCs/>
              </w:rPr>
              <w:t xml:space="preserve">vida cotidiana permanecen y otros cambian. </w:t>
            </w:r>
          </w:p>
          <w:p w:rsidR="009B213F" w:rsidRDefault="009B213F" w:rsidP="00C950DF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Reflexionar</w:t>
            </w:r>
            <w:r w:rsidRPr="0051625D">
              <w:rPr>
                <w:rFonts w:ascii="Arial Narrow" w:hAnsi="Arial Narrow" w:cs="Arial"/>
                <w:bCs/>
              </w:rPr>
              <w:t xml:space="preserve"> en g</w:t>
            </w:r>
            <w:r>
              <w:rPr>
                <w:rFonts w:ascii="Arial Narrow" w:hAnsi="Arial Narrow" w:cs="Arial"/>
                <w:bCs/>
              </w:rPr>
              <w:t>rupo si lo que se ha modifica</w:t>
            </w:r>
            <w:r w:rsidRPr="0051625D">
              <w:rPr>
                <w:rFonts w:ascii="Arial Narrow" w:hAnsi="Arial Narrow" w:cs="Arial"/>
                <w:bCs/>
              </w:rPr>
              <w:t>do es el lugar para la recreación</w:t>
            </w:r>
            <w:r>
              <w:rPr>
                <w:rFonts w:ascii="Arial Narrow" w:hAnsi="Arial Narrow" w:cs="Arial"/>
                <w:bCs/>
              </w:rPr>
              <w:t xml:space="preserve">, las actividades o </w:t>
            </w:r>
            <w:r w:rsidRPr="0051625D">
              <w:rPr>
                <w:rFonts w:ascii="Arial Narrow" w:hAnsi="Arial Narrow" w:cs="Arial"/>
                <w:bCs/>
              </w:rPr>
              <w:t>ambas.</w:t>
            </w:r>
          </w:p>
          <w:p w:rsidR="009B213F" w:rsidRDefault="009B213F" w:rsidP="00C950DF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G</w:t>
            </w:r>
            <w:r w:rsidRPr="0051625D">
              <w:rPr>
                <w:rFonts w:ascii="Arial Narrow" w:hAnsi="Arial Narrow" w:cs="Arial"/>
                <w:bCs/>
              </w:rPr>
              <w:t>uiar</w:t>
            </w:r>
            <w:r>
              <w:rPr>
                <w:rFonts w:ascii="Arial Narrow" w:hAnsi="Arial Narrow" w:cs="Arial"/>
                <w:bCs/>
              </w:rPr>
              <w:t xml:space="preserve"> </w:t>
            </w:r>
            <w:r w:rsidRPr="0051625D">
              <w:rPr>
                <w:rFonts w:ascii="Arial Narrow" w:hAnsi="Arial Narrow" w:cs="Arial"/>
                <w:bCs/>
              </w:rPr>
              <w:t xml:space="preserve">el llenado de las </w:t>
            </w:r>
            <w:r>
              <w:rPr>
                <w:rFonts w:ascii="Arial Narrow" w:hAnsi="Arial Narrow" w:cs="Arial"/>
                <w:bCs/>
              </w:rPr>
              <w:t xml:space="preserve">tablas en grupo, de manera que </w:t>
            </w:r>
            <w:r w:rsidRPr="0051625D">
              <w:rPr>
                <w:rFonts w:ascii="Arial Narrow" w:hAnsi="Arial Narrow" w:cs="Arial"/>
                <w:bCs/>
              </w:rPr>
              <w:t>los alumnos cu</w:t>
            </w:r>
            <w:r>
              <w:rPr>
                <w:rFonts w:ascii="Arial Narrow" w:hAnsi="Arial Narrow" w:cs="Arial"/>
                <w:bCs/>
              </w:rPr>
              <w:t xml:space="preserve">enten con una guía más cercana </w:t>
            </w:r>
            <w:r w:rsidRPr="0051625D">
              <w:rPr>
                <w:rFonts w:ascii="Arial Narrow" w:hAnsi="Arial Narrow" w:cs="Arial"/>
                <w:bCs/>
              </w:rPr>
              <w:t>de su parte. Est</w:t>
            </w:r>
            <w:r>
              <w:rPr>
                <w:rFonts w:ascii="Arial Narrow" w:hAnsi="Arial Narrow" w:cs="Arial"/>
                <w:bCs/>
              </w:rPr>
              <w:t xml:space="preserve">a modalidad de trabajo también </w:t>
            </w:r>
            <w:r w:rsidRPr="0051625D">
              <w:rPr>
                <w:rFonts w:ascii="Arial Narrow" w:hAnsi="Arial Narrow" w:cs="Arial"/>
                <w:bCs/>
              </w:rPr>
              <w:t>permitirá contar co</w:t>
            </w:r>
            <w:r>
              <w:rPr>
                <w:rFonts w:ascii="Arial Narrow" w:hAnsi="Arial Narrow" w:cs="Arial"/>
                <w:bCs/>
              </w:rPr>
              <w:t xml:space="preserve">n una diversidad de ideas para </w:t>
            </w:r>
            <w:r w:rsidRPr="0051625D">
              <w:rPr>
                <w:rFonts w:ascii="Arial Narrow" w:hAnsi="Arial Narrow" w:cs="Arial"/>
                <w:bCs/>
              </w:rPr>
              <w:t>establecer las comparaciones.</w:t>
            </w:r>
          </w:p>
          <w:p w:rsidR="009B213F" w:rsidRPr="00030803" w:rsidRDefault="009B213F" w:rsidP="00C950DF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CIERRE</w:t>
            </w:r>
          </w:p>
          <w:p w:rsidR="009B213F" w:rsidRPr="00722DDE" w:rsidRDefault="009B213F" w:rsidP="00C950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F6425F">
              <w:rPr>
                <w:rFonts w:ascii="Arial Narrow" w:hAnsi="Arial Narrow" w:cs="Arial"/>
                <w:lang w:val="es-ES"/>
              </w:rPr>
              <w:t>Contestar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t>RECURSO.-</w:t>
            </w:r>
            <w:r w:rsidRPr="00722D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Ejercicio</w:t>
            </w:r>
          </w:p>
          <w:p w:rsidR="009B213F" w:rsidRDefault="009B213F" w:rsidP="00C950DF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 w:cs="Arial"/>
                <w:b/>
              </w:rPr>
              <w:t>CRITERIO.-</w:t>
            </w:r>
            <w:r w:rsidRPr="00722DDE">
              <w:rPr>
                <w:rFonts w:ascii="Arial Narrow" w:hAnsi="Arial Narrow" w:cs="Arial"/>
              </w:rPr>
              <w:t xml:space="preserve"> </w:t>
            </w:r>
          </w:p>
          <w:p w:rsidR="009B213F" w:rsidRPr="00722DDE" w:rsidRDefault="009B213F" w:rsidP="00C950DF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+ Identifica cambios y pertenencias en las actividades recreativas y en los lugares donde se realizan.</w:t>
            </w:r>
          </w:p>
          <w:p w:rsidR="009B213F" w:rsidRPr="00722DDE" w:rsidRDefault="009B213F" w:rsidP="00C950DF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9B213F" w:rsidRPr="00722DDE" w:rsidTr="00C950DF">
        <w:trPr>
          <w:trHeight w:val="110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RECURSOS DIDÁCTICOS</w:t>
            </w:r>
          </w:p>
        </w:tc>
      </w:tr>
      <w:tr w:rsidR="009B213F" w:rsidRPr="00722DDE" w:rsidTr="00C950DF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Default="009B213F" w:rsidP="00C950D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</w:t>
            </w:r>
          </w:p>
          <w:p w:rsidR="009B213F" w:rsidRDefault="009B213F" w:rsidP="00C950D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:rsidR="009B213F" w:rsidRDefault="009B213F" w:rsidP="00C950D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Tablas</w:t>
            </w:r>
          </w:p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9B213F" w:rsidRPr="00722DDE" w:rsidTr="00C950DF">
        <w:trPr>
          <w:trHeight w:val="168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lastRenderedPageBreak/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129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13F" w:rsidRPr="00722DDE" w:rsidRDefault="009B213F" w:rsidP="00C950DF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9B213F" w:rsidRDefault="009B213F" w:rsidP="00061BD0"/>
    <w:p w:rsidR="00B87CBD" w:rsidRDefault="00B87CBD" w:rsidP="00B87CBD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 w:rsidRPr="0014637C">
        <w:rPr>
          <w:rFonts w:ascii="Arial Narrow" w:hAnsi="Arial Narrow"/>
          <w:b/>
          <w:color w:val="31849B"/>
          <w:sz w:val="32"/>
          <w:szCs w:val="32"/>
        </w:rPr>
        <w:t>Educación socioemocional</w:t>
      </w:r>
    </w:p>
    <w:p w:rsidR="00B87CBD" w:rsidRPr="0014637C" w:rsidRDefault="00B87CBD" w:rsidP="00B87CBD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3070"/>
        <w:gridCol w:w="5812"/>
      </w:tblGrid>
      <w:tr w:rsidR="00B87CBD" w:rsidRPr="00722DDE" w:rsidTr="002A688C">
        <w:tc>
          <w:tcPr>
            <w:tcW w:w="11023" w:type="dxa"/>
            <w:gridSpan w:val="3"/>
            <w:shd w:val="clear" w:color="auto" w:fill="92CDDC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Niñas y niños que crecen y se cuidan</w:t>
            </w:r>
          </w:p>
        </w:tc>
      </w:tr>
      <w:tr w:rsidR="00B87CBD" w:rsidRPr="00722DDE" w:rsidTr="002A688C">
        <w:tc>
          <w:tcPr>
            <w:tcW w:w="2141" w:type="dxa"/>
            <w:shd w:val="clear" w:color="auto" w:fill="92CDDC"/>
            <w:vAlign w:val="center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socioemocionales.</w:t>
            </w:r>
          </w:p>
        </w:tc>
        <w:tc>
          <w:tcPr>
            <w:tcW w:w="3070" w:type="dxa"/>
            <w:shd w:val="clear" w:color="auto" w:fill="92CDDC"/>
            <w:vAlign w:val="center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Habilidades asociadas a las</w:t>
            </w:r>
          </w:p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</w:t>
            </w:r>
          </w:p>
        </w:tc>
        <w:tc>
          <w:tcPr>
            <w:tcW w:w="5812" w:type="dxa"/>
            <w:shd w:val="clear" w:color="auto" w:fill="92CDDC"/>
            <w:vAlign w:val="center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APRENDIZAJES ESPERADOS</w:t>
            </w:r>
          </w:p>
        </w:tc>
      </w:tr>
      <w:tr w:rsidR="00B87CBD" w:rsidRPr="00722DDE" w:rsidTr="002A688C">
        <w:trPr>
          <w:trHeight w:val="210"/>
        </w:trPr>
        <w:tc>
          <w:tcPr>
            <w:tcW w:w="2141" w:type="dxa"/>
            <w:shd w:val="clear" w:color="auto" w:fill="auto"/>
            <w:vAlign w:val="center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</w:rPr>
            </w:pPr>
            <w:r w:rsidRPr="009E05CD">
              <w:rPr>
                <w:rFonts w:ascii="Arial Narrow" w:hAnsi="Arial Narrow"/>
              </w:rPr>
              <w:t>EMPATÍA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</w:rPr>
            </w:pPr>
            <w:r w:rsidRPr="00E6443C">
              <w:rPr>
                <w:rFonts w:ascii="Arial Narrow" w:hAnsi="Arial Narrow"/>
              </w:rPr>
              <w:t>Reconocimiento de prejuicios asociados a la diversidad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7CBD" w:rsidRPr="00722DDE" w:rsidRDefault="00B87CBD" w:rsidP="002A688C">
            <w:pPr>
              <w:pStyle w:val="Sinespaciado"/>
              <w:jc w:val="both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t xml:space="preserve"> </w:t>
            </w:r>
            <w:r w:rsidRPr="00E6443C">
              <w:rPr>
                <w:rFonts w:ascii="Arial Narrow" w:hAnsi="Arial Narrow"/>
              </w:rPr>
              <w:t>Reconoce y nombra aspectos que tiene en común con otras personas distintas a él.</w:t>
            </w:r>
          </w:p>
        </w:tc>
      </w:tr>
      <w:tr w:rsidR="00B87CBD" w:rsidRPr="00722DDE" w:rsidTr="002A688C">
        <w:tc>
          <w:tcPr>
            <w:tcW w:w="11023" w:type="dxa"/>
            <w:gridSpan w:val="3"/>
            <w:shd w:val="clear" w:color="auto" w:fill="92CDDC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 xml:space="preserve">Propósitos </w:t>
            </w:r>
          </w:p>
        </w:tc>
      </w:tr>
      <w:tr w:rsidR="00B87CBD" w:rsidRPr="00722DDE" w:rsidTr="002A688C">
        <w:tc>
          <w:tcPr>
            <w:tcW w:w="11023" w:type="dxa"/>
            <w:gridSpan w:val="3"/>
          </w:tcPr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 1. Desarrollar habilidades y estrategias para la expresión, la regulación y la gestión de las emociones; el reconocimiento de las causas y efectos de la expresión emocional; la tolerancia a la frustración y la templanza para postergar las recompensas inmediatas.</w:t>
            </w:r>
          </w:p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2. Desarrollar formas de comunicación asertiva y escucha activa.</w:t>
            </w:r>
          </w:p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3. Reconocer y valorar la diversidad cultural y el medioambiente, y la importancia de la inclusión como mecanismo para garantizar la igualdad y la</w:t>
            </w:r>
          </w:p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paz social.</w:t>
            </w:r>
          </w:p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4. Reafirmar el ejercicio de la autonomía a través de la participación en acciones y proyectos colectivos que busquen el beneficio de la comunidad.</w:t>
            </w:r>
          </w:p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5. Fortalecer la autoestima para conducirse con seguridad, respeto y sentido de agencia, que es la capacidad para llevar a cabo acciones que generen mayores oportunidades de vida para sí mismo y para los demás.</w:t>
            </w:r>
          </w:p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6. Reconocer el poder de la empatía para establecer relaciones sinceras, respetuosas y duraderas.</w:t>
            </w:r>
          </w:p>
        </w:tc>
      </w:tr>
    </w:tbl>
    <w:p w:rsidR="00B87CBD" w:rsidRPr="00722DDE" w:rsidRDefault="00B87CBD" w:rsidP="00B87CBD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p w:rsidR="00B87CBD" w:rsidRPr="00722DDE" w:rsidRDefault="00B87CBD" w:rsidP="00B87CBD">
      <w:pPr>
        <w:spacing w:after="0" w:line="240" w:lineRule="auto"/>
        <w:jc w:val="right"/>
        <w:rPr>
          <w:rFonts w:ascii="Arial Narrow" w:hAnsi="Arial Narrow"/>
          <w:color w:val="31849B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915"/>
        <w:gridCol w:w="3477"/>
        <w:gridCol w:w="2210"/>
      </w:tblGrid>
      <w:tr w:rsidR="00B87CBD" w:rsidRPr="00722DDE" w:rsidTr="002A688C">
        <w:trPr>
          <w:trHeight w:val="236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Habilidades asociadas a las</w:t>
            </w:r>
          </w:p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B87CBD" w:rsidRPr="00722DDE" w:rsidTr="002A688C">
        <w:trPr>
          <w:trHeight w:val="658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</w:rPr>
            </w:pPr>
            <w:r w:rsidRPr="009E05CD">
              <w:rPr>
                <w:rFonts w:ascii="Arial Narrow" w:hAnsi="Arial Narrow"/>
              </w:rPr>
              <w:t>EMPATÍA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</w:rPr>
            </w:pPr>
            <w:r w:rsidRPr="00E6443C">
              <w:rPr>
                <w:rFonts w:ascii="Arial Narrow" w:hAnsi="Arial Narrow"/>
              </w:rPr>
              <w:t>Reconocimiento de prejuicios asociados a la diversidad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•</w:t>
            </w:r>
            <w:r w:rsidRPr="00E6443C">
              <w:rPr>
                <w:rFonts w:ascii="Arial Narrow" w:hAnsi="Arial Narrow"/>
              </w:rPr>
              <w:t xml:space="preserve"> Reconocimiento de prejuicios asociados a la diversidad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</w:rPr>
            </w:pPr>
            <w:r w:rsidRPr="00E6443C">
              <w:rPr>
                <w:rFonts w:ascii="Arial Narrow" w:hAnsi="Arial Narrow"/>
              </w:rPr>
              <w:t>Todos somos diferentes</w:t>
            </w:r>
            <w:r>
              <w:rPr>
                <w:rFonts w:ascii="Arial Narrow" w:hAnsi="Arial Narrow"/>
              </w:rPr>
              <w:t>.</w:t>
            </w:r>
          </w:p>
        </w:tc>
      </w:tr>
    </w:tbl>
    <w:p w:rsidR="00B87CBD" w:rsidRPr="00722DDE" w:rsidRDefault="00B87CBD" w:rsidP="00B87CBD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B87CBD" w:rsidRPr="00722DDE" w:rsidTr="002A688C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B87CBD" w:rsidRPr="00722DDE" w:rsidTr="002A688C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CBD" w:rsidRDefault="00B87CBD" w:rsidP="002A688C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INICIO </w:t>
            </w:r>
          </w:p>
          <w:p w:rsidR="00B87CBD" w:rsidRPr="00722DDE" w:rsidRDefault="00B87CBD" w:rsidP="002A688C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lang w:val="es-MX"/>
              </w:rPr>
              <w:t>Solicitar</w:t>
            </w:r>
            <w:r w:rsidRPr="00820B48">
              <w:rPr>
                <w:rFonts w:ascii="Arial Narrow" w:hAnsi="Arial Narrow"/>
                <w:lang w:val="es-MX"/>
              </w:rPr>
              <w:t xml:space="preserve"> </w:t>
            </w:r>
            <w:r w:rsidRPr="00722DDE">
              <w:rPr>
                <w:rFonts w:ascii="Arial Narrow" w:hAnsi="Arial Narrow" w:cs="Calibri"/>
              </w:rPr>
              <w:t>que adopten la postura de «cuerpo de montaña» (cabeza erguida, espalda derecha, cuerpo relajado, manos sobre los muslos, ojos cerrados suavemente)</w:t>
            </w:r>
          </w:p>
          <w:p w:rsidR="00B87CBD" w:rsidRPr="00722DDE" w:rsidRDefault="002C7E1C" w:rsidP="002A688C">
            <w:pPr>
              <w:pStyle w:val="Sinespaciado"/>
              <w:jc w:val="center"/>
              <w:rPr>
                <w:rFonts w:ascii="Arial Narrow" w:hAnsi="Arial Narrow" w:cs="Calibri"/>
              </w:rPr>
            </w:pPr>
            <w:r w:rsidRPr="00722DDE">
              <w:rPr>
                <w:rFonts w:ascii="Arial Narrow" w:hAnsi="Arial Narrow" w:cs="Calibri"/>
                <w:noProof/>
                <w:lang w:eastAsia="es-ES"/>
              </w:rPr>
              <w:drawing>
                <wp:inline distT="0" distB="0" distL="0" distR="0">
                  <wp:extent cx="1846095" cy="1150848"/>
                  <wp:effectExtent l="76200" t="76200" r="116205" b="10668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58" t="18328" r="23681" b="16667"/>
                          <a:stretch/>
                        </pic:blipFill>
                        <pic:spPr bwMode="auto">
                          <a:xfrm>
                            <a:off x="0" y="0"/>
                            <a:ext cx="1845945" cy="11506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7CBD" w:rsidRPr="00820B48" w:rsidRDefault="00B87CBD" w:rsidP="002A688C">
            <w:pPr>
              <w:pStyle w:val="Sinespaciado"/>
              <w:rPr>
                <w:rFonts w:ascii="Arial Narrow" w:hAnsi="Arial Narrow"/>
                <w:lang w:val="es-MX"/>
              </w:rPr>
            </w:pPr>
            <w:r w:rsidRPr="00255723">
              <w:rPr>
                <w:rFonts w:ascii="Arial Narrow" w:hAnsi="Arial Narrow"/>
                <w:bCs/>
              </w:rPr>
              <w:t>Tocar un instrumento</w:t>
            </w:r>
            <w:r w:rsidRPr="00820B48">
              <w:rPr>
                <w:rFonts w:ascii="Arial Narrow" w:hAnsi="Arial Narrow"/>
                <w:lang w:val="es-MX"/>
              </w:rPr>
              <w:t xml:space="preserve"> </w:t>
            </w:r>
            <w:r>
              <w:rPr>
                <w:rFonts w:ascii="Arial Narrow" w:hAnsi="Arial Narrow"/>
                <w:lang w:val="es-MX"/>
              </w:rPr>
              <w:t>durante un minuto y pedir</w:t>
            </w:r>
            <w:r w:rsidRPr="00820B48">
              <w:rPr>
                <w:rFonts w:ascii="Arial Narrow" w:hAnsi="Arial Narrow"/>
                <w:lang w:val="es-MX"/>
              </w:rPr>
              <w:t xml:space="preserve"> que levanten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la mano cuando el sonido deje de escucharse.</w:t>
            </w:r>
          </w:p>
          <w:p w:rsidR="00B87CBD" w:rsidRPr="0008788A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lang w:val="es-MX"/>
              </w:rPr>
              <w:t xml:space="preserve">Solicitar </w:t>
            </w:r>
            <w:r w:rsidRPr="00820B48">
              <w:rPr>
                <w:rFonts w:ascii="Arial Narrow" w:hAnsi="Arial Narrow"/>
                <w:lang w:val="es-MX"/>
              </w:rPr>
              <w:t>a varios niños que completen la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frase siguiente: “</w:t>
            </w:r>
            <w:r w:rsidRPr="0008788A">
              <w:rPr>
                <w:rFonts w:ascii="Arial Narrow" w:hAnsi="Arial Narrow"/>
                <w:bCs/>
              </w:rPr>
              <w:t>“Yo s</w:t>
            </w:r>
            <w:r>
              <w:rPr>
                <w:rFonts w:ascii="Arial Narrow" w:hAnsi="Arial Narrow"/>
                <w:bCs/>
              </w:rPr>
              <w:t xml:space="preserve">oy igual a los niños de mi edad </w:t>
            </w:r>
            <w:r w:rsidRPr="0008788A">
              <w:rPr>
                <w:rFonts w:ascii="Arial Narrow" w:hAnsi="Arial Narrow"/>
                <w:bCs/>
              </w:rPr>
              <w:t>en…” y “Yo soy diferente a los niños de mi edad en…”.</w:t>
            </w:r>
          </w:p>
          <w:p w:rsidR="00B87CBD" w:rsidRDefault="00B87CBD" w:rsidP="002A688C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B87CBD" w:rsidRPr="0008788A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08788A">
              <w:rPr>
                <w:rFonts w:ascii="Arial Narrow" w:hAnsi="Arial Narrow"/>
                <w:bCs/>
              </w:rPr>
              <w:t>Entender las diferencias</w:t>
            </w:r>
            <w:r>
              <w:rPr>
                <w:rFonts w:ascii="Arial Narrow" w:hAnsi="Arial Narrow"/>
                <w:bCs/>
              </w:rPr>
              <w:t xml:space="preserve"> permite apreciar la naturaleza </w:t>
            </w:r>
            <w:r w:rsidRPr="0008788A">
              <w:rPr>
                <w:rFonts w:ascii="Arial Narrow" w:hAnsi="Arial Narrow"/>
                <w:bCs/>
              </w:rPr>
              <w:t>humana</w:t>
            </w:r>
            <w:r>
              <w:rPr>
                <w:rFonts w:ascii="Arial Narrow" w:hAnsi="Arial Narrow"/>
                <w:bCs/>
              </w:rPr>
              <w:t xml:space="preserve">, ya que cada persona es única, </w:t>
            </w:r>
            <w:r w:rsidRPr="0008788A">
              <w:rPr>
                <w:rFonts w:ascii="Arial Narrow" w:hAnsi="Arial Narrow"/>
                <w:bCs/>
              </w:rPr>
              <w:t>irrepetible, irreemplazable, compleja y dinámica.</w:t>
            </w:r>
          </w:p>
          <w:p w:rsidR="00B87CBD" w:rsidRPr="0008788A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08788A">
              <w:rPr>
                <w:rFonts w:ascii="Arial Narrow" w:hAnsi="Arial Narrow"/>
                <w:bCs/>
              </w:rPr>
              <w:t>Las diferencias ent</w:t>
            </w:r>
            <w:r>
              <w:rPr>
                <w:rFonts w:ascii="Arial Narrow" w:hAnsi="Arial Narrow"/>
                <w:bCs/>
              </w:rPr>
              <w:t xml:space="preserve">re las personas constituyen una </w:t>
            </w:r>
            <w:r w:rsidRPr="0008788A">
              <w:rPr>
                <w:rFonts w:ascii="Arial Narrow" w:hAnsi="Arial Narrow"/>
                <w:bCs/>
              </w:rPr>
              <w:t>riqueza; si se respeta</w:t>
            </w:r>
            <w:r>
              <w:rPr>
                <w:rFonts w:ascii="Arial Narrow" w:hAnsi="Arial Narrow"/>
                <w:bCs/>
              </w:rPr>
              <w:t xml:space="preserve">n y se comparten son un tesoro, </w:t>
            </w:r>
            <w:r w:rsidRPr="0008788A">
              <w:rPr>
                <w:rFonts w:ascii="Arial Narrow" w:hAnsi="Arial Narrow"/>
                <w:bCs/>
              </w:rPr>
              <w:t>pero se convierten</w:t>
            </w:r>
            <w:r>
              <w:rPr>
                <w:rFonts w:ascii="Arial Narrow" w:hAnsi="Arial Narrow"/>
                <w:bCs/>
              </w:rPr>
              <w:t xml:space="preserve"> en una carga, e incluso en una </w:t>
            </w:r>
            <w:r w:rsidRPr="0008788A">
              <w:rPr>
                <w:rFonts w:ascii="Arial Narrow" w:hAnsi="Arial Narrow"/>
                <w:bCs/>
              </w:rPr>
              <w:t>amenaza, si se utilizan para discriminar o dominar.</w:t>
            </w:r>
          </w:p>
          <w:p w:rsidR="00B87CBD" w:rsidRPr="0008788A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Propiciar</w:t>
            </w:r>
            <w:r w:rsidRPr="0008788A">
              <w:rPr>
                <w:rFonts w:ascii="Arial Narrow" w:hAnsi="Arial Narrow"/>
                <w:bCs/>
              </w:rPr>
              <w:t xml:space="preserve"> una ref</w:t>
            </w:r>
            <w:r>
              <w:rPr>
                <w:rFonts w:ascii="Arial Narrow" w:hAnsi="Arial Narrow"/>
                <w:bCs/>
              </w:rPr>
              <w:t xml:space="preserve">lexión en torno al hecho de que </w:t>
            </w:r>
            <w:r w:rsidRPr="0008788A">
              <w:rPr>
                <w:rFonts w:ascii="Arial Narrow" w:hAnsi="Arial Narrow"/>
                <w:bCs/>
              </w:rPr>
              <w:t>las diferencias, lej</w:t>
            </w:r>
            <w:r>
              <w:rPr>
                <w:rFonts w:ascii="Arial Narrow" w:hAnsi="Arial Narrow"/>
                <w:bCs/>
              </w:rPr>
              <w:t xml:space="preserve">os de ser un obstáculo, defecto </w:t>
            </w:r>
            <w:r w:rsidRPr="0008788A">
              <w:rPr>
                <w:rFonts w:ascii="Arial Narrow" w:hAnsi="Arial Narrow"/>
                <w:bCs/>
              </w:rPr>
              <w:t xml:space="preserve">o </w:t>
            </w:r>
            <w:r w:rsidRPr="0008788A">
              <w:rPr>
                <w:rFonts w:ascii="Arial Narrow" w:hAnsi="Arial Narrow"/>
                <w:bCs/>
              </w:rPr>
              <w:lastRenderedPageBreak/>
              <w:t xml:space="preserve">problema, son </w:t>
            </w:r>
            <w:r>
              <w:rPr>
                <w:rFonts w:ascii="Arial Narrow" w:hAnsi="Arial Narrow"/>
                <w:bCs/>
              </w:rPr>
              <w:t xml:space="preserve">algo que nos hace únicos, y que </w:t>
            </w:r>
            <w:r w:rsidRPr="0008788A">
              <w:rPr>
                <w:rFonts w:ascii="Arial Narrow" w:hAnsi="Arial Narrow"/>
                <w:bCs/>
              </w:rPr>
              <w:t>el reconocimien</w:t>
            </w:r>
            <w:r>
              <w:rPr>
                <w:rFonts w:ascii="Arial Narrow" w:hAnsi="Arial Narrow"/>
                <w:bCs/>
              </w:rPr>
              <w:t xml:space="preserve">to y respeto de lo que nos hace </w:t>
            </w:r>
            <w:r w:rsidRPr="0008788A">
              <w:rPr>
                <w:rFonts w:ascii="Arial Narrow" w:hAnsi="Arial Narrow"/>
                <w:bCs/>
              </w:rPr>
              <w:t>diferentes hace posi</w:t>
            </w:r>
            <w:r>
              <w:rPr>
                <w:rFonts w:ascii="Arial Narrow" w:hAnsi="Arial Narrow"/>
                <w:bCs/>
              </w:rPr>
              <w:t xml:space="preserve">ble que nos relacionemos de </w:t>
            </w:r>
            <w:r w:rsidRPr="0008788A">
              <w:rPr>
                <w:rFonts w:ascii="Arial Narrow" w:hAnsi="Arial Narrow"/>
                <w:bCs/>
              </w:rPr>
              <w:t>manera positiva con quienes nos rodean.</w:t>
            </w:r>
          </w:p>
          <w:p w:rsidR="00B87CBD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08788A">
              <w:rPr>
                <w:rFonts w:ascii="Arial Narrow" w:hAnsi="Arial Narrow"/>
                <w:bCs/>
              </w:rPr>
              <w:t>Organi</w:t>
            </w:r>
            <w:r>
              <w:rPr>
                <w:rFonts w:ascii="Arial Narrow" w:hAnsi="Arial Narrow"/>
                <w:bCs/>
              </w:rPr>
              <w:t>zar</w:t>
            </w:r>
            <w:r w:rsidRPr="0008788A">
              <w:rPr>
                <w:rFonts w:ascii="Arial Narrow" w:hAnsi="Arial Narrow"/>
                <w:bCs/>
              </w:rPr>
              <w:t xml:space="preserve"> una s</w:t>
            </w:r>
            <w:r>
              <w:rPr>
                <w:rFonts w:ascii="Arial Narrow" w:hAnsi="Arial Narrow"/>
                <w:bCs/>
              </w:rPr>
              <w:t xml:space="preserve">esión de lluvia de ideas acerca </w:t>
            </w:r>
            <w:r w:rsidRPr="0008788A">
              <w:rPr>
                <w:rFonts w:ascii="Arial Narrow" w:hAnsi="Arial Narrow"/>
                <w:bCs/>
              </w:rPr>
              <w:t xml:space="preserve">de las similitudes </w:t>
            </w:r>
            <w:r>
              <w:rPr>
                <w:rFonts w:ascii="Arial Narrow" w:hAnsi="Arial Narrow"/>
                <w:bCs/>
              </w:rPr>
              <w:t xml:space="preserve">y diferencias que hay entre los </w:t>
            </w:r>
            <w:r w:rsidRPr="0008788A">
              <w:rPr>
                <w:rFonts w:ascii="Arial Narrow" w:hAnsi="Arial Narrow"/>
                <w:bCs/>
              </w:rPr>
              <w:t>alumnos, puede</w:t>
            </w:r>
            <w:r>
              <w:rPr>
                <w:rFonts w:ascii="Arial Narrow" w:hAnsi="Arial Narrow"/>
                <w:bCs/>
              </w:rPr>
              <w:t xml:space="preserve"> plantear preguntas como estas: </w:t>
            </w:r>
            <w:r w:rsidRPr="0008788A">
              <w:rPr>
                <w:rFonts w:ascii="Arial Narrow" w:hAnsi="Arial Narrow"/>
                <w:bCs/>
              </w:rPr>
              <w:t>¿qué me hace ser diferente? ¿En qué me pare</w:t>
            </w:r>
            <w:r>
              <w:rPr>
                <w:rFonts w:ascii="Arial Narrow" w:hAnsi="Arial Narrow"/>
                <w:bCs/>
              </w:rPr>
              <w:t xml:space="preserve">zco a </w:t>
            </w:r>
            <w:r w:rsidRPr="0008788A">
              <w:rPr>
                <w:rFonts w:ascii="Arial Narrow" w:hAnsi="Arial Narrow"/>
                <w:bCs/>
              </w:rPr>
              <w:t>mis compañeros y compañeras?</w:t>
            </w:r>
          </w:p>
          <w:p w:rsidR="00B87CBD" w:rsidRPr="00F3311C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Organizar</w:t>
            </w:r>
            <w:r w:rsidRPr="00F3311C">
              <w:rPr>
                <w:rFonts w:ascii="Arial Narrow" w:hAnsi="Arial Narrow"/>
                <w:bCs/>
              </w:rPr>
              <w:t xml:space="preserve"> a los </w:t>
            </w:r>
            <w:r>
              <w:rPr>
                <w:rFonts w:ascii="Arial Narrow" w:hAnsi="Arial Narrow"/>
                <w:bCs/>
              </w:rPr>
              <w:t xml:space="preserve">alumnos para jugar “todos somos </w:t>
            </w:r>
            <w:r w:rsidRPr="00F3311C">
              <w:rPr>
                <w:rFonts w:ascii="Arial Narrow" w:hAnsi="Arial Narrow"/>
                <w:bCs/>
              </w:rPr>
              <w:t xml:space="preserve">diferentes y todos juntos </w:t>
            </w:r>
            <w:r>
              <w:rPr>
                <w:rFonts w:ascii="Arial Narrow" w:hAnsi="Arial Narrow"/>
                <w:bCs/>
              </w:rPr>
              <w:t xml:space="preserve">podemos jugar”. Es recomendable </w:t>
            </w:r>
            <w:r w:rsidRPr="00F3311C">
              <w:rPr>
                <w:rFonts w:ascii="Arial Narrow" w:hAnsi="Arial Narrow"/>
                <w:bCs/>
              </w:rPr>
              <w:t>hacerlo en un área abiert</w:t>
            </w:r>
            <w:r>
              <w:rPr>
                <w:rFonts w:ascii="Arial Narrow" w:hAnsi="Arial Narrow"/>
                <w:bCs/>
              </w:rPr>
              <w:t xml:space="preserve">a. Siga estas </w:t>
            </w:r>
            <w:r w:rsidRPr="00F3311C">
              <w:rPr>
                <w:rFonts w:ascii="Arial Narrow" w:hAnsi="Arial Narrow"/>
                <w:bCs/>
              </w:rPr>
              <w:t>instrucciones:</w:t>
            </w:r>
          </w:p>
          <w:p w:rsidR="00B87CBD" w:rsidRPr="00F3311C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F3311C">
              <w:rPr>
                <w:rFonts w:ascii="Arial Narrow" w:hAnsi="Arial Narrow"/>
                <w:bCs/>
              </w:rPr>
              <w:t>1. Pida a los estudiantes que formen un círculo.</w:t>
            </w:r>
          </w:p>
          <w:p w:rsidR="00B87CBD" w:rsidRPr="00F3311C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F3311C">
              <w:rPr>
                <w:rFonts w:ascii="Arial Narrow" w:hAnsi="Arial Narrow"/>
                <w:bCs/>
              </w:rPr>
              <w:t>2. Dele la pelota a uno de los niños.</w:t>
            </w:r>
          </w:p>
          <w:p w:rsidR="00B87CBD" w:rsidRPr="00F3311C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F3311C">
              <w:rPr>
                <w:rFonts w:ascii="Arial Narrow" w:hAnsi="Arial Narrow"/>
                <w:bCs/>
              </w:rPr>
              <w:t>3. Pida a los alum</w:t>
            </w:r>
            <w:r>
              <w:rPr>
                <w:rFonts w:ascii="Arial Narrow" w:hAnsi="Arial Narrow"/>
                <w:bCs/>
              </w:rPr>
              <w:t xml:space="preserve">nos que pasen la pelota de mano </w:t>
            </w:r>
            <w:r w:rsidRPr="00F3311C">
              <w:rPr>
                <w:rFonts w:ascii="Arial Narrow" w:hAnsi="Arial Narrow"/>
                <w:bCs/>
              </w:rPr>
              <w:t>en mano mien</w:t>
            </w:r>
            <w:r>
              <w:rPr>
                <w:rFonts w:ascii="Arial Narrow" w:hAnsi="Arial Narrow"/>
                <w:bCs/>
              </w:rPr>
              <w:t xml:space="preserve">tras cantan: “Con una pelota en </w:t>
            </w:r>
            <w:r w:rsidRPr="00F3311C">
              <w:rPr>
                <w:rFonts w:ascii="Arial Narrow" w:hAnsi="Arial Narrow"/>
                <w:bCs/>
              </w:rPr>
              <w:t>la mano, uno por uno hay que girar. Si la músi</w:t>
            </w:r>
            <w:r>
              <w:rPr>
                <w:rFonts w:ascii="Arial Narrow" w:hAnsi="Arial Narrow"/>
                <w:bCs/>
              </w:rPr>
              <w:t xml:space="preserve">ca </w:t>
            </w:r>
            <w:r w:rsidRPr="00F3311C">
              <w:rPr>
                <w:rFonts w:ascii="Arial Narrow" w:hAnsi="Arial Narrow"/>
                <w:bCs/>
              </w:rPr>
              <w:t>termina y la p</w:t>
            </w:r>
            <w:r>
              <w:rPr>
                <w:rFonts w:ascii="Arial Narrow" w:hAnsi="Arial Narrow"/>
                <w:bCs/>
              </w:rPr>
              <w:t xml:space="preserve">elota contigo está, tendrás que </w:t>
            </w:r>
            <w:r w:rsidRPr="00F3311C">
              <w:rPr>
                <w:rFonts w:ascii="Arial Narrow" w:hAnsi="Arial Narrow"/>
                <w:bCs/>
              </w:rPr>
              <w:t>pasar al frente para participar”.</w:t>
            </w:r>
          </w:p>
          <w:p w:rsidR="00B87CBD" w:rsidRPr="00F3311C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F3311C">
              <w:rPr>
                <w:rFonts w:ascii="Arial Narrow" w:hAnsi="Arial Narrow"/>
                <w:bCs/>
              </w:rPr>
              <w:t>4. Cuando concluy</w:t>
            </w:r>
            <w:r>
              <w:rPr>
                <w:rFonts w:ascii="Arial Narrow" w:hAnsi="Arial Narrow"/>
                <w:bCs/>
              </w:rPr>
              <w:t xml:space="preserve">a la estrofa, el niño que tenga </w:t>
            </w:r>
            <w:r w:rsidRPr="00F3311C">
              <w:rPr>
                <w:rFonts w:ascii="Arial Narrow" w:hAnsi="Arial Narrow"/>
                <w:bCs/>
              </w:rPr>
              <w:t>la pelota da</w:t>
            </w:r>
            <w:r>
              <w:rPr>
                <w:rFonts w:ascii="Arial Narrow" w:hAnsi="Arial Narrow"/>
                <w:bCs/>
              </w:rPr>
              <w:t xml:space="preserve">rá un paso al frente y dirá una </w:t>
            </w:r>
            <w:r w:rsidRPr="00F3311C">
              <w:rPr>
                <w:rFonts w:ascii="Arial Narrow" w:hAnsi="Arial Narrow"/>
                <w:bCs/>
              </w:rPr>
              <w:t>característica que lo distinga.</w:t>
            </w:r>
          </w:p>
          <w:p w:rsidR="00B87CBD" w:rsidRPr="0008788A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F3311C">
              <w:rPr>
                <w:rFonts w:ascii="Arial Narrow" w:hAnsi="Arial Narrow"/>
                <w:bCs/>
              </w:rPr>
              <w:t>5. Se repiten los pa</w:t>
            </w:r>
            <w:r>
              <w:rPr>
                <w:rFonts w:ascii="Arial Narrow" w:hAnsi="Arial Narrow"/>
                <w:bCs/>
              </w:rPr>
              <w:t xml:space="preserve">sos 3 y 4 hasta que todos hayan </w:t>
            </w:r>
            <w:r w:rsidRPr="00F3311C">
              <w:rPr>
                <w:rFonts w:ascii="Arial Narrow" w:hAnsi="Arial Narrow"/>
                <w:bCs/>
              </w:rPr>
              <w:t>menci</w:t>
            </w:r>
            <w:r>
              <w:rPr>
                <w:rFonts w:ascii="Arial Narrow" w:hAnsi="Arial Narrow"/>
                <w:bCs/>
              </w:rPr>
              <w:t xml:space="preserve">onado algo que los caracterice. </w:t>
            </w:r>
            <w:r w:rsidRPr="00F3311C">
              <w:rPr>
                <w:rFonts w:ascii="Arial Narrow" w:hAnsi="Arial Narrow"/>
                <w:bCs/>
              </w:rPr>
              <w:t>Comunidad de diál</w:t>
            </w:r>
            <w:r>
              <w:rPr>
                <w:rFonts w:ascii="Arial Narrow" w:hAnsi="Arial Narrow"/>
                <w:bCs/>
              </w:rPr>
              <w:t xml:space="preserve">ogo. </w:t>
            </w:r>
          </w:p>
          <w:p w:rsidR="00B87CBD" w:rsidRPr="009E05CD" w:rsidRDefault="00B87CBD" w:rsidP="002A688C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b/>
              </w:rPr>
              <w:t xml:space="preserve">CIERRE </w:t>
            </w:r>
          </w:p>
          <w:p w:rsidR="00B87CBD" w:rsidRPr="00F3311C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Pedir a los estudiantes que </w:t>
            </w:r>
            <w:r w:rsidRPr="00F3311C">
              <w:rPr>
                <w:rFonts w:ascii="Arial Narrow" w:hAnsi="Arial Narrow"/>
                <w:bCs/>
              </w:rPr>
              <w:t>respondan las pregun</w:t>
            </w:r>
            <w:r>
              <w:rPr>
                <w:rFonts w:ascii="Arial Narrow" w:hAnsi="Arial Narrow"/>
                <w:bCs/>
              </w:rPr>
              <w:t xml:space="preserve">tas siguientes: ¿pudieron reír, </w:t>
            </w:r>
            <w:r w:rsidRPr="00F3311C">
              <w:rPr>
                <w:rFonts w:ascii="Arial Narrow" w:hAnsi="Arial Narrow"/>
                <w:bCs/>
              </w:rPr>
              <w:t>jugar y aprender junto c</w:t>
            </w:r>
            <w:r>
              <w:rPr>
                <w:rFonts w:ascii="Arial Narrow" w:hAnsi="Arial Narrow"/>
                <w:bCs/>
              </w:rPr>
              <w:t xml:space="preserve">on sus compañeros y compañeras? </w:t>
            </w:r>
            <w:r w:rsidRPr="00F3311C">
              <w:rPr>
                <w:rFonts w:ascii="Arial Narrow" w:hAnsi="Arial Narrow"/>
                <w:bCs/>
              </w:rPr>
              <w:t>¿Importaro</w:t>
            </w:r>
            <w:r>
              <w:rPr>
                <w:rFonts w:ascii="Arial Narrow" w:hAnsi="Arial Narrow"/>
                <w:bCs/>
              </w:rPr>
              <w:t xml:space="preserve">n las diferencias entre unos y </w:t>
            </w:r>
            <w:r w:rsidRPr="00F3311C">
              <w:rPr>
                <w:rFonts w:ascii="Arial Narrow" w:hAnsi="Arial Narrow"/>
                <w:bCs/>
              </w:rPr>
              <w:t>otros para poder div</w:t>
            </w:r>
            <w:r>
              <w:rPr>
                <w:rFonts w:ascii="Arial Narrow" w:hAnsi="Arial Narrow"/>
                <w:bCs/>
              </w:rPr>
              <w:t xml:space="preserve">ertirse? ¿Por qué es importante </w:t>
            </w:r>
            <w:r w:rsidRPr="00F3311C">
              <w:rPr>
                <w:rFonts w:ascii="Arial Narrow" w:hAnsi="Arial Narrow"/>
                <w:bCs/>
              </w:rPr>
              <w:t>reconocer nuestras diferencias y semejanzas?</w:t>
            </w:r>
          </w:p>
          <w:p w:rsidR="00B87CBD" w:rsidRPr="00F3311C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Destacar</w:t>
            </w:r>
            <w:r w:rsidRPr="00F3311C">
              <w:rPr>
                <w:rFonts w:ascii="Arial Narrow" w:hAnsi="Arial Narrow"/>
                <w:bCs/>
              </w:rPr>
              <w:t xml:space="preserve"> la importanc</w:t>
            </w:r>
            <w:r>
              <w:rPr>
                <w:rFonts w:ascii="Arial Narrow" w:hAnsi="Arial Narrow"/>
                <w:bCs/>
              </w:rPr>
              <w:t xml:space="preserve">ia de reconocer que todos somos </w:t>
            </w:r>
            <w:r w:rsidRPr="00F3311C">
              <w:rPr>
                <w:rFonts w:ascii="Arial Narrow" w:hAnsi="Arial Narrow"/>
                <w:bCs/>
              </w:rPr>
              <w:t>diferentes y de respetar lo que nos hace únicos.</w:t>
            </w:r>
          </w:p>
          <w:p w:rsidR="00B87CBD" w:rsidRPr="00202C61" w:rsidRDefault="00B87CBD" w:rsidP="002A688C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F3311C">
              <w:rPr>
                <w:rFonts w:ascii="Arial Narrow" w:hAnsi="Arial Narrow"/>
                <w:bCs/>
              </w:rPr>
              <w:t xml:space="preserve">Al desarrollar esta </w:t>
            </w:r>
            <w:r>
              <w:rPr>
                <w:rFonts w:ascii="Arial Narrow" w:hAnsi="Arial Narrow"/>
                <w:bCs/>
              </w:rPr>
              <w:t xml:space="preserve">actividad, se puede orientar el </w:t>
            </w:r>
            <w:r w:rsidRPr="00F3311C">
              <w:rPr>
                <w:rFonts w:ascii="Arial Narrow" w:hAnsi="Arial Narrow"/>
                <w:bCs/>
              </w:rPr>
              <w:t>juego hacia la reflex</w:t>
            </w:r>
            <w:r>
              <w:rPr>
                <w:rFonts w:ascii="Arial Narrow" w:hAnsi="Arial Narrow"/>
                <w:bCs/>
              </w:rPr>
              <w:t xml:space="preserve">ión de que incluso cuando somos </w:t>
            </w:r>
            <w:r w:rsidRPr="00F3311C">
              <w:rPr>
                <w:rFonts w:ascii="Arial Narrow" w:hAnsi="Arial Narrow"/>
                <w:bCs/>
              </w:rPr>
              <w:t>diferentes</w:t>
            </w:r>
            <w:r>
              <w:rPr>
                <w:rFonts w:ascii="Arial Narrow" w:hAnsi="Arial Narrow"/>
                <w:bCs/>
              </w:rPr>
              <w:t xml:space="preserve"> tenemos muchas cosas en común. </w:t>
            </w:r>
            <w:r w:rsidRPr="00F3311C">
              <w:rPr>
                <w:rFonts w:ascii="Arial Narrow" w:hAnsi="Arial Narrow"/>
                <w:bCs/>
              </w:rPr>
              <w:t xml:space="preserve">Cada uno es </w:t>
            </w:r>
            <w:r>
              <w:rPr>
                <w:rFonts w:ascii="Arial Narrow" w:hAnsi="Arial Narrow"/>
                <w:bCs/>
              </w:rPr>
              <w:t xml:space="preserve">diferente a los demás, pero eso </w:t>
            </w:r>
            <w:r w:rsidRPr="00F3311C">
              <w:rPr>
                <w:rFonts w:ascii="Arial Narrow" w:hAnsi="Arial Narrow"/>
                <w:bCs/>
              </w:rPr>
              <w:t>no es un obstáculo para participar juntos en el juego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F3311C">
              <w:rPr>
                <w:rFonts w:ascii="Arial Narrow" w:hAnsi="Arial Narrow"/>
                <w:bCs/>
              </w:rPr>
              <w:t>y en las dinámicas de aprendizaje.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722DDE">
              <w:rPr>
                <w:rFonts w:ascii="Arial Narrow" w:hAnsi="Arial Narrow"/>
              </w:rPr>
              <w:t>Preguntas y conclusiones</w:t>
            </w:r>
          </w:p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  <w:r w:rsidRPr="00722DD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Reconoce el sentido del humor como una estrategia para reducir la tensión.</w:t>
            </w:r>
          </w:p>
        </w:tc>
      </w:tr>
      <w:tr w:rsidR="00B87CBD" w:rsidRPr="00722DDE" w:rsidTr="002A688C">
        <w:trPr>
          <w:trHeight w:val="161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CBD" w:rsidRPr="00722DDE" w:rsidRDefault="00B87CBD" w:rsidP="002A688C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B87CBD" w:rsidRPr="00722DDE" w:rsidTr="002A688C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D95367" w:rsidRDefault="00B87CBD" w:rsidP="002A688C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 w:rsidRPr="00D95367">
              <w:rPr>
                <w:rFonts w:ascii="Arial Narrow" w:hAnsi="Arial Narrow"/>
                <w:lang w:val="es-MX"/>
              </w:rPr>
              <w:t>Xilófono, triángulo,</w:t>
            </w:r>
            <w:r>
              <w:rPr>
                <w:rFonts w:ascii="Arial Narrow" w:hAnsi="Arial Narrow"/>
                <w:lang w:val="es-MX"/>
              </w:rPr>
              <w:t xml:space="preserve"> campana, barra de tono, cuenco </w:t>
            </w:r>
            <w:r w:rsidRPr="00D95367">
              <w:rPr>
                <w:rFonts w:ascii="Arial Narrow" w:hAnsi="Arial Narrow"/>
                <w:lang w:val="es-MX"/>
              </w:rPr>
              <w:t>o tambor, hojas de portafolio</w:t>
            </w:r>
            <w:r>
              <w:rPr>
                <w:rFonts w:ascii="Arial Narrow" w:hAnsi="Arial Narrow"/>
                <w:lang w:val="es-MX"/>
              </w:rPr>
              <w:t xml:space="preserve"> o cartulinas, marcadores, </w:t>
            </w:r>
            <w:r w:rsidRPr="00D95367">
              <w:rPr>
                <w:rFonts w:ascii="Arial Narrow" w:hAnsi="Arial Narrow"/>
                <w:lang w:val="es-MX"/>
              </w:rPr>
              <w:t>hojas de pap</w:t>
            </w:r>
            <w:r>
              <w:rPr>
                <w:rFonts w:ascii="Arial Narrow" w:hAnsi="Arial Narrow"/>
                <w:lang w:val="es-MX"/>
              </w:rPr>
              <w:t xml:space="preserve">el bond tamaño carta, cartulina </w:t>
            </w:r>
            <w:r w:rsidRPr="00D95367">
              <w:rPr>
                <w:rFonts w:ascii="Arial Narrow" w:hAnsi="Arial Narrow"/>
                <w:lang w:val="es-MX"/>
              </w:rPr>
              <w:t>con los nombres de</w:t>
            </w:r>
            <w:r>
              <w:rPr>
                <w:rFonts w:ascii="Arial Narrow" w:hAnsi="Arial Narrow"/>
                <w:lang w:val="es-MX"/>
              </w:rPr>
              <w:t xml:space="preserve"> todos los alumnos y una pelota </w:t>
            </w:r>
            <w:r w:rsidRPr="00D95367">
              <w:rPr>
                <w:rFonts w:ascii="Arial Narrow" w:hAnsi="Arial Narrow"/>
                <w:lang w:val="es-MX"/>
              </w:rPr>
              <w:t xml:space="preserve">de goma pequeña. </w:t>
            </w:r>
          </w:p>
        </w:tc>
      </w:tr>
      <w:tr w:rsidR="00B87CBD" w:rsidRPr="00722DDE" w:rsidTr="002A688C">
        <w:trPr>
          <w:trHeight w:val="136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722DDE" w:rsidRDefault="00B87CBD" w:rsidP="002A688C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65500A" w:rsidRDefault="0065500A" w:rsidP="0065500A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</w:rPr>
      </w:pPr>
    </w:p>
    <w:p w:rsidR="0065500A" w:rsidRPr="008A21A8" w:rsidRDefault="0065500A" w:rsidP="0065500A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</w:rPr>
      </w:pPr>
      <w:r w:rsidRPr="008A21A8">
        <w:rPr>
          <w:rFonts w:ascii="Arial Narrow" w:hAnsi="Arial Narrow"/>
          <w:b/>
          <w:color w:val="7030A0"/>
          <w:sz w:val="32"/>
        </w:rPr>
        <w:t>Artes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8221"/>
      </w:tblGrid>
      <w:tr w:rsidR="0065500A" w:rsidRPr="00722DDE" w:rsidTr="0045546A">
        <w:tc>
          <w:tcPr>
            <w:tcW w:w="1384" w:type="dxa"/>
            <w:shd w:val="clear" w:color="auto" w:fill="B2A1C7"/>
            <w:vAlign w:val="center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</w:t>
            </w:r>
          </w:p>
        </w:tc>
        <w:tc>
          <w:tcPr>
            <w:tcW w:w="1418" w:type="dxa"/>
            <w:shd w:val="clear" w:color="auto" w:fill="B2A1C7"/>
            <w:vAlign w:val="center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8221" w:type="dxa"/>
            <w:shd w:val="clear" w:color="auto" w:fill="B2A1C7"/>
            <w:vAlign w:val="center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</w:t>
            </w:r>
          </w:p>
        </w:tc>
      </w:tr>
      <w:tr w:rsidR="0065500A" w:rsidRPr="00722DDE" w:rsidTr="0045546A">
        <w:tc>
          <w:tcPr>
            <w:tcW w:w="1384" w:type="dxa"/>
            <w:vAlign w:val="center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Apreciación estética y creatividad</w:t>
            </w:r>
          </w:p>
        </w:tc>
        <w:tc>
          <w:tcPr>
            <w:tcW w:w="1418" w:type="dxa"/>
            <w:vAlign w:val="center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Imaginación y creatividad</w:t>
            </w:r>
          </w:p>
        </w:tc>
        <w:tc>
          <w:tcPr>
            <w:tcW w:w="8221" w:type="dxa"/>
            <w:vAlign w:val="center"/>
          </w:tcPr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• Diseña un vestuario sencillo para la presentación frente a público.</w:t>
            </w:r>
          </w:p>
        </w:tc>
      </w:tr>
      <w:tr w:rsidR="0065500A" w:rsidRPr="00722DDE" w:rsidTr="0045546A">
        <w:tc>
          <w:tcPr>
            <w:tcW w:w="11023" w:type="dxa"/>
            <w:gridSpan w:val="3"/>
            <w:shd w:val="clear" w:color="auto" w:fill="B2A1C7"/>
            <w:vAlign w:val="center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Propósitos</w:t>
            </w:r>
          </w:p>
        </w:tc>
      </w:tr>
      <w:tr w:rsidR="0065500A" w:rsidRPr="00722DDE" w:rsidTr="0045546A">
        <w:tc>
          <w:tcPr>
            <w:tcW w:w="11023" w:type="dxa"/>
            <w:gridSpan w:val="3"/>
            <w:vAlign w:val="center"/>
          </w:tcPr>
          <w:p w:rsidR="0065500A" w:rsidRPr="00722DDE" w:rsidRDefault="0065500A" w:rsidP="0045546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1. Explorar los elementos básicos de las artes desde una perspectiva interdisciplinaria.</w:t>
            </w:r>
          </w:p>
          <w:p w:rsidR="0065500A" w:rsidRPr="00722DDE" w:rsidRDefault="0065500A" w:rsidP="0045546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2. Experimentar con las posibilidades expresivas de los elementos básicos de las artes.</w:t>
            </w:r>
          </w:p>
          <w:p w:rsidR="0065500A" w:rsidRPr="00722DDE" w:rsidRDefault="0065500A" w:rsidP="0045546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3. Promover el desarrollo del pensamiento artístico al explorar procesos de percepción, sensorialidad, emoción,</w:t>
            </w:r>
            <w:r>
              <w:rPr>
                <w:rFonts w:ascii="Arial Narrow" w:hAnsi="Arial Narrow"/>
              </w:rPr>
              <w:t xml:space="preserve"> i</w:t>
            </w:r>
            <w:r w:rsidRPr="00722DDE">
              <w:rPr>
                <w:rFonts w:ascii="Arial Narrow" w:hAnsi="Arial Narrow"/>
              </w:rPr>
              <w:t>maginación, creatividad y comunicación.</w:t>
            </w:r>
          </w:p>
          <w:p w:rsidR="0065500A" w:rsidRPr="00722DDE" w:rsidRDefault="0065500A" w:rsidP="0045546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4. Reconocer las artes como manifestaciones culturales de la sociedad o grupo donde se producen, valorando la variedad y diversidad de expresiones.</w:t>
            </w:r>
          </w:p>
          <w:p w:rsidR="0065500A" w:rsidRPr="00722DDE" w:rsidRDefault="0065500A" w:rsidP="0045546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5. Identificar las etapas en la realización de un proyecto artístico.</w:t>
            </w:r>
          </w:p>
          <w:p w:rsidR="0065500A" w:rsidRPr="00722DDE" w:rsidRDefault="0065500A" w:rsidP="0045546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6. Desarrollar las capacidades emocionales e intelectuales para apreciar las manifestaciones artísticas.</w:t>
            </w:r>
          </w:p>
          <w:p w:rsidR="0065500A" w:rsidRPr="00722DDE" w:rsidRDefault="0065500A" w:rsidP="0045546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7. Propiciar ambientes de aprendizaje que permitan el intercambio y la comunicación abierta y respetuosa acerca del arte.</w:t>
            </w:r>
          </w:p>
          <w:p w:rsidR="0065500A" w:rsidRPr="00722DDE" w:rsidRDefault="0065500A" w:rsidP="0045546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</w:rPr>
              <w:t>8. Favorecer actitudes de respeto, apertura al cambio y manejo de la incertidumbre, imaginando y proponiendo soluciones creativas a diversas problemáticas que se presenten en el colectivo artístico interdisciplinario.</w:t>
            </w:r>
          </w:p>
        </w:tc>
      </w:tr>
    </w:tbl>
    <w:p w:rsidR="0065500A" w:rsidRPr="00722DDE" w:rsidRDefault="0065500A" w:rsidP="0065500A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p w:rsidR="0065500A" w:rsidRPr="00722DDE" w:rsidRDefault="0065500A" w:rsidP="0065500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247"/>
        <w:gridCol w:w="5693"/>
        <w:gridCol w:w="2214"/>
      </w:tblGrid>
      <w:tr w:rsidR="0065500A" w:rsidRPr="00722DDE" w:rsidTr="0045546A">
        <w:trPr>
          <w:trHeight w:val="236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 de la sesión</w:t>
            </w:r>
          </w:p>
        </w:tc>
      </w:tr>
      <w:tr w:rsidR="0065500A" w:rsidRPr="00722DDE" w:rsidTr="0045546A">
        <w:trPr>
          <w:trHeight w:val="658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Apreciación estética y creatividad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Imaginación y creatividad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• Diseña un vestuario sencillo para la presentación frente a público.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</w:rPr>
            </w:pPr>
            <w:r w:rsidRPr="00E87D78">
              <w:rPr>
                <w:rFonts w:ascii="Arial Narrow" w:hAnsi="Arial Narrow"/>
              </w:rPr>
              <w:t>Improvisación con un personaje fantástico</w:t>
            </w:r>
          </w:p>
        </w:tc>
      </w:tr>
    </w:tbl>
    <w:p w:rsidR="0065500A" w:rsidRPr="00722DDE" w:rsidRDefault="0065500A" w:rsidP="0065500A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65500A" w:rsidRPr="00722DDE" w:rsidTr="0045546A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65500A" w:rsidRPr="00722DDE" w:rsidTr="0045546A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00A" w:rsidRDefault="0065500A" w:rsidP="0045546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INICIO </w:t>
            </w:r>
          </w:p>
          <w:p w:rsidR="0065500A" w:rsidRDefault="0065500A" w:rsidP="004554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E87D78">
              <w:rPr>
                <w:rFonts w:ascii="Arial Narrow" w:hAnsi="Arial Narrow"/>
              </w:rPr>
              <w:t>¿Cómo son los personajes de tus juegos o caricatura favorita?</w:t>
            </w:r>
          </w:p>
          <w:p w:rsidR="0065500A" w:rsidRDefault="0065500A" w:rsidP="0045546A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65500A" w:rsidRPr="00E87D78" w:rsidRDefault="0065500A" w:rsidP="0045546A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Mencionar: </w:t>
            </w:r>
            <w:r w:rsidRPr="00E87D78">
              <w:rPr>
                <w:rFonts w:ascii="Arial Narrow" w:hAnsi="Arial Narrow"/>
                <w:bCs/>
              </w:rPr>
              <w:t>Al jugar puedes convertirte en personajes con habilidades increíbles. Por ejemplo, puedes ser una mujer con la fuerza suficie</w:t>
            </w:r>
            <w:r>
              <w:rPr>
                <w:rFonts w:ascii="Arial Narrow" w:hAnsi="Arial Narrow"/>
                <w:bCs/>
              </w:rPr>
              <w:t xml:space="preserve">nte para levantar una montaña. </w:t>
            </w:r>
            <w:r w:rsidRPr="00E87D78">
              <w:rPr>
                <w:rFonts w:ascii="Arial Narrow" w:hAnsi="Arial Narrow"/>
                <w:bCs/>
              </w:rPr>
              <w:t>Tal vez prefieras ser un hombre de chicle o alguien que puede hacer llover para que crezcan las plantas.</w:t>
            </w:r>
          </w:p>
          <w:p w:rsidR="0065500A" w:rsidRDefault="0065500A" w:rsidP="0045546A">
            <w:pPr>
              <w:pStyle w:val="Sinespaciado"/>
              <w:rPr>
                <w:rFonts w:ascii="Arial Narrow" w:hAnsi="Arial Narrow"/>
                <w:bCs/>
              </w:rPr>
            </w:pPr>
            <w:r w:rsidRPr="00E87D78">
              <w:rPr>
                <w:rFonts w:ascii="Arial Narrow" w:hAnsi="Arial Narrow"/>
                <w:bCs/>
              </w:rPr>
              <w:t> Imagina</w:t>
            </w:r>
            <w:r>
              <w:rPr>
                <w:rFonts w:ascii="Arial Narrow" w:hAnsi="Arial Narrow"/>
                <w:bCs/>
              </w:rPr>
              <w:t>r</w:t>
            </w:r>
            <w:r w:rsidRPr="00E87D78">
              <w:rPr>
                <w:rFonts w:ascii="Arial Narrow" w:hAnsi="Arial Narrow"/>
                <w:bCs/>
              </w:rPr>
              <w:t xml:space="preserve"> que has adquirido grandes poderes para cambiar tu cuerpo.</w:t>
            </w:r>
          </w:p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:rsidR="0065500A" w:rsidRPr="00E87D78" w:rsidRDefault="0065500A" w:rsidP="004554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E87D78">
              <w:rPr>
                <w:rFonts w:ascii="Arial Narrow" w:hAnsi="Arial Narrow"/>
              </w:rPr>
              <w:t>¿Qué pasaría si decidieras usar tus habilidades o dones par</w:t>
            </w:r>
            <w:r>
              <w:rPr>
                <w:rFonts w:ascii="Arial Narrow" w:hAnsi="Arial Narrow"/>
              </w:rPr>
              <w:t>a</w:t>
            </w:r>
            <w:r w:rsidRPr="00E87D78">
              <w:rPr>
                <w:rFonts w:ascii="Arial Narrow" w:hAnsi="Arial Narrow"/>
              </w:rPr>
              <w:t xml:space="preserve"> hacer el bien y para mejorar el lugar dónde vives?</w:t>
            </w:r>
          </w:p>
          <w:p w:rsidR="0065500A" w:rsidRDefault="0065500A" w:rsidP="0045546A">
            <w:pPr>
              <w:pStyle w:val="Sinespaciado"/>
              <w:rPr>
                <w:rFonts w:ascii="Arial Narrow" w:hAnsi="Arial Narrow"/>
              </w:rPr>
            </w:pPr>
            <w:r w:rsidRPr="00E87D78">
              <w:rPr>
                <w:rFonts w:ascii="Arial Narrow" w:hAnsi="Arial Narrow"/>
              </w:rPr>
              <w:t>Crea</w:t>
            </w:r>
            <w:r>
              <w:rPr>
                <w:rFonts w:ascii="Arial Narrow" w:hAnsi="Arial Narrow"/>
              </w:rPr>
              <w:t>r</w:t>
            </w:r>
            <w:r w:rsidRPr="00E87D78">
              <w:rPr>
                <w:rFonts w:ascii="Arial Narrow" w:hAnsi="Arial Narrow"/>
              </w:rPr>
              <w:t xml:space="preserve"> con </w:t>
            </w:r>
            <w:r>
              <w:rPr>
                <w:rFonts w:ascii="Arial Narrow" w:hAnsi="Arial Narrow"/>
              </w:rPr>
              <w:t>s</w:t>
            </w:r>
            <w:r w:rsidRPr="00E87D78">
              <w:rPr>
                <w:rFonts w:ascii="Arial Narrow" w:hAnsi="Arial Narrow"/>
              </w:rPr>
              <w:t>us compañeros un grupo que defienda al mundo de la amenaza del deterioro ambiental.</w:t>
            </w:r>
          </w:p>
          <w:p w:rsidR="0065500A" w:rsidRPr="00170BE9" w:rsidRDefault="0065500A" w:rsidP="0045546A">
            <w:pPr>
              <w:pStyle w:val="Sinespaciado"/>
              <w:rPr>
                <w:rFonts w:ascii="Arial Narrow" w:hAnsi="Arial Narrow"/>
              </w:rPr>
            </w:pPr>
            <w:r w:rsidRPr="00170BE9">
              <w:rPr>
                <w:rFonts w:ascii="Arial Narrow" w:hAnsi="Arial Narrow"/>
              </w:rPr>
              <w:t xml:space="preserve">Experimentar junto con el grupo las habilidades y poderes que cada uno adquirió. </w:t>
            </w:r>
          </w:p>
          <w:p w:rsidR="0065500A" w:rsidRPr="00B47FFC" w:rsidRDefault="0065500A" w:rsidP="0045546A">
            <w:pPr>
              <w:pStyle w:val="Sinespaciado"/>
              <w:rPr>
                <w:rFonts w:ascii="Arial Narrow" w:hAnsi="Arial Narrow"/>
                <w:i/>
              </w:rPr>
            </w:pPr>
            <w:r w:rsidRPr="00170BE9">
              <w:rPr>
                <w:rFonts w:ascii="Arial Narrow" w:hAnsi="Arial Narrow"/>
              </w:rPr>
              <w:t>Recordar utilizar gestos, movimientos o palabras que te identifique de los demás.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Preguntas</w:t>
            </w:r>
          </w:p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CRITERIO.- </w:t>
            </w:r>
            <w:r w:rsidRPr="00722DD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</w:t>
            </w:r>
            <w:r w:rsidRPr="002471A0">
              <w:rPr>
                <w:rFonts w:ascii="Arial Narrow" w:hAnsi="Arial Narrow"/>
                <w:noProof/>
                <w:color w:val="000000"/>
                <w:lang w:eastAsia="es-MX"/>
              </w:rPr>
              <w:t>Diseña un vestuario sencillo para la presentación frente a público.</w:t>
            </w:r>
          </w:p>
        </w:tc>
      </w:tr>
      <w:tr w:rsidR="0065500A" w:rsidRPr="00722DDE" w:rsidTr="0045546A">
        <w:trPr>
          <w:trHeight w:val="161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00A" w:rsidRPr="00722DDE" w:rsidRDefault="0065500A" w:rsidP="0045546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65500A" w:rsidRPr="00722DDE" w:rsidTr="0045546A">
        <w:trPr>
          <w:trHeight w:val="48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  <w:p w:rsidR="0065500A" w:rsidRDefault="0065500A" w:rsidP="0045546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Imágenes</w:t>
            </w:r>
          </w:p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65500A" w:rsidRPr="00722DDE" w:rsidTr="0045546A">
        <w:trPr>
          <w:trHeight w:val="136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00A" w:rsidRPr="00722DDE" w:rsidRDefault="0065500A" w:rsidP="0045546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B87CBD" w:rsidRDefault="00B87CBD" w:rsidP="00061BD0"/>
    <w:p w:rsidR="0065500A" w:rsidRPr="00061BD0" w:rsidRDefault="0065500A" w:rsidP="00061BD0"/>
    <w:sectPr w:rsidR="0065500A" w:rsidRPr="00061BD0" w:rsidSect="00FE0A4C">
      <w:headerReference w:type="default" r:id="rId20"/>
      <w:footerReference w:type="default" r:id="rId21"/>
      <w:type w:val="continuous"/>
      <w:pgSz w:w="12240" w:h="15840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406C" w:rsidRDefault="00E8406C">
      <w:pPr>
        <w:spacing w:after="0" w:line="240" w:lineRule="auto"/>
      </w:pPr>
      <w:r>
        <w:separator/>
      </w:r>
    </w:p>
  </w:endnote>
  <w:endnote w:type="continuationSeparator" w:id="0">
    <w:p w:rsidR="00E8406C" w:rsidRDefault="00E8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563" w:rsidRPr="00B414F4" w:rsidRDefault="000D7563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A55926">
      <w:rPr>
        <w:rFonts w:ascii="Arial Narrow" w:hAnsi="Arial Narrow"/>
        <w:noProof/>
      </w:rPr>
      <w:t>3</w:t>
    </w:r>
    <w:r w:rsidRPr="00B414F4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C2C" w:rsidRPr="00FE0A4C" w:rsidRDefault="00010C2C" w:rsidP="00FE0A4C">
    <w:pPr>
      <w:pStyle w:val="Piedepgina"/>
      <w:jc w:val="center"/>
      <w:rPr>
        <w:rFonts w:ascii="Arial Narrow" w:hAnsi="Arial Narrow"/>
        <w:lang w:val="es-ES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A55926">
      <w:rPr>
        <w:rFonts w:ascii="Arial Narrow" w:hAnsi="Arial Narrow"/>
        <w:noProof/>
      </w:rPr>
      <w:t>10</w:t>
    </w:r>
    <w:r w:rsidRPr="00B414F4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406C" w:rsidRDefault="00E8406C">
      <w:pPr>
        <w:spacing w:after="0" w:line="240" w:lineRule="auto"/>
      </w:pPr>
      <w:r>
        <w:separator/>
      </w:r>
    </w:p>
  </w:footnote>
  <w:footnote w:type="continuationSeparator" w:id="0">
    <w:p w:rsidR="00E8406C" w:rsidRDefault="00E8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7FC4" w:rsidRPr="00F672B2" w:rsidRDefault="002A7FC4" w:rsidP="002A7FC4">
    <w:pPr>
      <w:pStyle w:val="Encabezado"/>
      <w:jc w:val="right"/>
      <w:rPr>
        <w:lang w:val="es-ES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7563" w:rsidRDefault="000D7563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C2C" w:rsidRPr="00061BD0" w:rsidRDefault="00010C2C" w:rsidP="00061BD0">
    <w:pPr>
      <w:pStyle w:val="Encabezado"/>
      <w:jc w:val="right"/>
      <w:rPr>
        <w:lang w:val="es-ES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  <w:r w:rsidR="00061BD0">
      <w:rPr>
        <w:rFonts w:ascii="Arial Narrow" w:hAnsi="Arial Narrow"/>
        <w:b/>
        <w:noProof/>
        <w:sz w:val="28"/>
        <w:szCs w:val="28"/>
        <w:lang w:val="es-ES" w:eastAsia="es-MX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966208"/>
    <w:multiLevelType w:val="hybridMultilevel"/>
    <w:tmpl w:val="3C002BF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4383C"/>
    <w:multiLevelType w:val="hybridMultilevel"/>
    <w:tmpl w:val="4710C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397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1E5F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92855"/>
    <w:multiLevelType w:val="hybridMultilevel"/>
    <w:tmpl w:val="F8B86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208F8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E2300"/>
    <w:multiLevelType w:val="hybridMultilevel"/>
    <w:tmpl w:val="F54C27D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FF5F96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D30EA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15424">
    <w:abstractNumId w:val="4"/>
  </w:num>
  <w:num w:numId="2" w16cid:durableId="335158060">
    <w:abstractNumId w:val="2"/>
  </w:num>
  <w:num w:numId="3" w16cid:durableId="619801687">
    <w:abstractNumId w:val="8"/>
  </w:num>
  <w:num w:numId="4" w16cid:durableId="160005469">
    <w:abstractNumId w:val="7"/>
  </w:num>
  <w:num w:numId="5" w16cid:durableId="586305817">
    <w:abstractNumId w:val="3"/>
  </w:num>
  <w:num w:numId="6" w16cid:durableId="1611156581">
    <w:abstractNumId w:val="5"/>
  </w:num>
  <w:num w:numId="7" w16cid:durableId="2068217121">
    <w:abstractNumId w:val="6"/>
  </w:num>
  <w:num w:numId="8" w16cid:durableId="560290578">
    <w:abstractNumId w:val="0"/>
  </w:num>
  <w:num w:numId="9" w16cid:durableId="209173559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0567"/>
    <w:rsid w:val="00001A28"/>
    <w:rsid w:val="0000207D"/>
    <w:rsid w:val="00002F01"/>
    <w:rsid w:val="00003DCE"/>
    <w:rsid w:val="00005711"/>
    <w:rsid w:val="000058B1"/>
    <w:rsid w:val="00006E4D"/>
    <w:rsid w:val="0000797B"/>
    <w:rsid w:val="00010C2C"/>
    <w:rsid w:val="00013EF8"/>
    <w:rsid w:val="00014A2E"/>
    <w:rsid w:val="00015F47"/>
    <w:rsid w:val="00016FBB"/>
    <w:rsid w:val="00020781"/>
    <w:rsid w:val="000223A0"/>
    <w:rsid w:val="00023CE6"/>
    <w:rsid w:val="000253B9"/>
    <w:rsid w:val="00025DB4"/>
    <w:rsid w:val="000267D7"/>
    <w:rsid w:val="00027FA3"/>
    <w:rsid w:val="000336C6"/>
    <w:rsid w:val="00033E55"/>
    <w:rsid w:val="000357C7"/>
    <w:rsid w:val="00035B2B"/>
    <w:rsid w:val="00036BB5"/>
    <w:rsid w:val="00036BD0"/>
    <w:rsid w:val="00036F18"/>
    <w:rsid w:val="00037102"/>
    <w:rsid w:val="00040193"/>
    <w:rsid w:val="00042196"/>
    <w:rsid w:val="00042478"/>
    <w:rsid w:val="00042490"/>
    <w:rsid w:val="00047978"/>
    <w:rsid w:val="00050F38"/>
    <w:rsid w:val="00052EF4"/>
    <w:rsid w:val="0005463D"/>
    <w:rsid w:val="00054804"/>
    <w:rsid w:val="00054CE9"/>
    <w:rsid w:val="000566CB"/>
    <w:rsid w:val="000568EF"/>
    <w:rsid w:val="00061BD0"/>
    <w:rsid w:val="000621CA"/>
    <w:rsid w:val="000623E5"/>
    <w:rsid w:val="00062C39"/>
    <w:rsid w:val="000648D3"/>
    <w:rsid w:val="00065055"/>
    <w:rsid w:val="00070A36"/>
    <w:rsid w:val="00072B0E"/>
    <w:rsid w:val="00073CA7"/>
    <w:rsid w:val="000744D5"/>
    <w:rsid w:val="000747EE"/>
    <w:rsid w:val="0008052E"/>
    <w:rsid w:val="00080E7C"/>
    <w:rsid w:val="00081AF0"/>
    <w:rsid w:val="0008254E"/>
    <w:rsid w:val="000829F5"/>
    <w:rsid w:val="00082D1B"/>
    <w:rsid w:val="0008375D"/>
    <w:rsid w:val="0008479F"/>
    <w:rsid w:val="00085C5C"/>
    <w:rsid w:val="00085E9F"/>
    <w:rsid w:val="00087F77"/>
    <w:rsid w:val="00090C73"/>
    <w:rsid w:val="00091C97"/>
    <w:rsid w:val="00092417"/>
    <w:rsid w:val="00094ABE"/>
    <w:rsid w:val="00096460"/>
    <w:rsid w:val="000A2C73"/>
    <w:rsid w:val="000A3481"/>
    <w:rsid w:val="000A58FB"/>
    <w:rsid w:val="000A5CDB"/>
    <w:rsid w:val="000A6356"/>
    <w:rsid w:val="000B0861"/>
    <w:rsid w:val="000B2B09"/>
    <w:rsid w:val="000B2FBB"/>
    <w:rsid w:val="000B319F"/>
    <w:rsid w:val="000B7F91"/>
    <w:rsid w:val="000C041B"/>
    <w:rsid w:val="000C0466"/>
    <w:rsid w:val="000C0612"/>
    <w:rsid w:val="000C1183"/>
    <w:rsid w:val="000C1D77"/>
    <w:rsid w:val="000C25CB"/>
    <w:rsid w:val="000C3AAC"/>
    <w:rsid w:val="000C3ED2"/>
    <w:rsid w:val="000C3F68"/>
    <w:rsid w:val="000C42E4"/>
    <w:rsid w:val="000C4763"/>
    <w:rsid w:val="000C4938"/>
    <w:rsid w:val="000C700C"/>
    <w:rsid w:val="000C78B1"/>
    <w:rsid w:val="000C7C67"/>
    <w:rsid w:val="000D22A3"/>
    <w:rsid w:val="000D29FF"/>
    <w:rsid w:val="000D3588"/>
    <w:rsid w:val="000D3848"/>
    <w:rsid w:val="000D44BF"/>
    <w:rsid w:val="000D58EB"/>
    <w:rsid w:val="000D7563"/>
    <w:rsid w:val="000D7E2D"/>
    <w:rsid w:val="000E0B3D"/>
    <w:rsid w:val="000E107A"/>
    <w:rsid w:val="000E2F1E"/>
    <w:rsid w:val="000E7744"/>
    <w:rsid w:val="000F0204"/>
    <w:rsid w:val="000F1B84"/>
    <w:rsid w:val="000F3DEA"/>
    <w:rsid w:val="000F7DF8"/>
    <w:rsid w:val="00100CA8"/>
    <w:rsid w:val="001020EE"/>
    <w:rsid w:val="00103139"/>
    <w:rsid w:val="00104C31"/>
    <w:rsid w:val="00106746"/>
    <w:rsid w:val="00106EB2"/>
    <w:rsid w:val="0011447B"/>
    <w:rsid w:val="00114D39"/>
    <w:rsid w:val="00116A7F"/>
    <w:rsid w:val="001201DE"/>
    <w:rsid w:val="00121D88"/>
    <w:rsid w:val="0012230A"/>
    <w:rsid w:val="00122B87"/>
    <w:rsid w:val="00123881"/>
    <w:rsid w:val="00124431"/>
    <w:rsid w:val="001272BC"/>
    <w:rsid w:val="00130601"/>
    <w:rsid w:val="0013519C"/>
    <w:rsid w:val="001368F4"/>
    <w:rsid w:val="0014192B"/>
    <w:rsid w:val="00141ABD"/>
    <w:rsid w:val="0014368B"/>
    <w:rsid w:val="001448D3"/>
    <w:rsid w:val="001451A2"/>
    <w:rsid w:val="00146347"/>
    <w:rsid w:val="0014637C"/>
    <w:rsid w:val="0014644A"/>
    <w:rsid w:val="00147F62"/>
    <w:rsid w:val="00150923"/>
    <w:rsid w:val="00150F4A"/>
    <w:rsid w:val="001521C3"/>
    <w:rsid w:val="0015254E"/>
    <w:rsid w:val="0015372B"/>
    <w:rsid w:val="00153742"/>
    <w:rsid w:val="00154DD8"/>
    <w:rsid w:val="001557AB"/>
    <w:rsid w:val="00157D13"/>
    <w:rsid w:val="001600D8"/>
    <w:rsid w:val="001656E7"/>
    <w:rsid w:val="00170C17"/>
    <w:rsid w:val="00172FBA"/>
    <w:rsid w:val="00173E89"/>
    <w:rsid w:val="00174A79"/>
    <w:rsid w:val="00175EC7"/>
    <w:rsid w:val="001762C4"/>
    <w:rsid w:val="00177EF9"/>
    <w:rsid w:val="001811D9"/>
    <w:rsid w:val="0018163B"/>
    <w:rsid w:val="00181CAC"/>
    <w:rsid w:val="00181DFC"/>
    <w:rsid w:val="0018267C"/>
    <w:rsid w:val="00186987"/>
    <w:rsid w:val="001870A4"/>
    <w:rsid w:val="00187C74"/>
    <w:rsid w:val="001901DE"/>
    <w:rsid w:val="00191674"/>
    <w:rsid w:val="001922FC"/>
    <w:rsid w:val="00193030"/>
    <w:rsid w:val="00194153"/>
    <w:rsid w:val="00194317"/>
    <w:rsid w:val="0019511D"/>
    <w:rsid w:val="001971D8"/>
    <w:rsid w:val="001A18E0"/>
    <w:rsid w:val="001A1D30"/>
    <w:rsid w:val="001B19FF"/>
    <w:rsid w:val="001B21D4"/>
    <w:rsid w:val="001B2E73"/>
    <w:rsid w:val="001B34C9"/>
    <w:rsid w:val="001B36D5"/>
    <w:rsid w:val="001B4C60"/>
    <w:rsid w:val="001B5464"/>
    <w:rsid w:val="001C15EA"/>
    <w:rsid w:val="001C2ADD"/>
    <w:rsid w:val="001C4B14"/>
    <w:rsid w:val="001C674F"/>
    <w:rsid w:val="001C6E85"/>
    <w:rsid w:val="001C7134"/>
    <w:rsid w:val="001C716E"/>
    <w:rsid w:val="001C7CA6"/>
    <w:rsid w:val="001D0F41"/>
    <w:rsid w:val="001D4B2C"/>
    <w:rsid w:val="001E02C4"/>
    <w:rsid w:val="001E0F63"/>
    <w:rsid w:val="001E66B2"/>
    <w:rsid w:val="001F063D"/>
    <w:rsid w:val="001F06EA"/>
    <w:rsid w:val="001F1449"/>
    <w:rsid w:val="001F4E86"/>
    <w:rsid w:val="001F5B26"/>
    <w:rsid w:val="0020021D"/>
    <w:rsid w:val="002005CC"/>
    <w:rsid w:val="0020295A"/>
    <w:rsid w:val="00203B0A"/>
    <w:rsid w:val="00210E59"/>
    <w:rsid w:val="00210E76"/>
    <w:rsid w:val="00211A77"/>
    <w:rsid w:val="00212BBB"/>
    <w:rsid w:val="002146D3"/>
    <w:rsid w:val="002148E7"/>
    <w:rsid w:val="00216A61"/>
    <w:rsid w:val="00220F7A"/>
    <w:rsid w:val="00221ED0"/>
    <w:rsid w:val="00223824"/>
    <w:rsid w:val="0022445A"/>
    <w:rsid w:val="00224A83"/>
    <w:rsid w:val="002262D5"/>
    <w:rsid w:val="002307B3"/>
    <w:rsid w:val="00230F12"/>
    <w:rsid w:val="0023198F"/>
    <w:rsid w:val="00232C6E"/>
    <w:rsid w:val="00235168"/>
    <w:rsid w:val="00237CCF"/>
    <w:rsid w:val="002412DE"/>
    <w:rsid w:val="00242132"/>
    <w:rsid w:val="00243716"/>
    <w:rsid w:val="002466BC"/>
    <w:rsid w:val="00246FA1"/>
    <w:rsid w:val="00253665"/>
    <w:rsid w:val="00255723"/>
    <w:rsid w:val="0025625A"/>
    <w:rsid w:val="0025676B"/>
    <w:rsid w:val="00257705"/>
    <w:rsid w:val="002579F1"/>
    <w:rsid w:val="00262487"/>
    <w:rsid w:val="00262F4C"/>
    <w:rsid w:val="00263511"/>
    <w:rsid w:val="00265E95"/>
    <w:rsid w:val="002661F7"/>
    <w:rsid w:val="00266AA9"/>
    <w:rsid w:val="002716ED"/>
    <w:rsid w:val="00274BD9"/>
    <w:rsid w:val="00276BB1"/>
    <w:rsid w:val="002772E0"/>
    <w:rsid w:val="00281ED9"/>
    <w:rsid w:val="00284320"/>
    <w:rsid w:val="0028548E"/>
    <w:rsid w:val="002860D7"/>
    <w:rsid w:val="002976B0"/>
    <w:rsid w:val="00297BA7"/>
    <w:rsid w:val="002A02DB"/>
    <w:rsid w:val="002A16CD"/>
    <w:rsid w:val="002A2892"/>
    <w:rsid w:val="002A332D"/>
    <w:rsid w:val="002A5DFB"/>
    <w:rsid w:val="002A688C"/>
    <w:rsid w:val="002A6B4A"/>
    <w:rsid w:val="002A7056"/>
    <w:rsid w:val="002A7FC4"/>
    <w:rsid w:val="002B022A"/>
    <w:rsid w:val="002B1AAD"/>
    <w:rsid w:val="002B3155"/>
    <w:rsid w:val="002B3706"/>
    <w:rsid w:val="002B3C0F"/>
    <w:rsid w:val="002B3FCF"/>
    <w:rsid w:val="002B523A"/>
    <w:rsid w:val="002B56D2"/>
    <w:rsid w:val="002B6369"/>
    <w:rsid w:val="002B685F"/>
    <w:rsid w:val="002C4D81"/>
    <w:rsid w:val="002C7051"/>
    <w:rsid w:val="002C7078"/>
    <w:rsid w:val="002C7E1C"/>
    <w:rsid w:val="002C7EBD"/>
    <w:rsid w:val="002D078C"/>
    <w:rsid w:val="002D14DA"/>
    <w:rsid w:val="002D176B"/>
    <w:rsid w:val="002D249F"/>
    <w:rsid w:val="002D303B"/>
    <w:rsid w:val="002D3FDB"/>
    <w:rsid w:val="002D7E03"/>
    <w:rsid w:val="002E2E93"/>
    <w:rsid w:val="002E31FD"/>
    <w:rsid w:val="002E3C44"/>
    <w:rsid w:val="002E468D"/>
    <w:rsid w:val="002E4998"/>
    <w:rsid w:val="002E6F16"/>
    <w:rsid w:val="002E70DF"/>
    <w:rsid w:val="002F1180"/>
    <w:rsid w:val="002F2325"/>
    <w:rsid w:val="002F559F"/>
    <w:rsid w:val="002F58E0"/>
    <w:rsid w:val="002F5B35"/>
    <w:rsid w:val="002F698B"/>
    <w:rsid w:val="002F6C05"/>
    <w:rsid w:val="00301A29"/>
    <w:rsid w:val="003021CD"/>
    <w:rsid w:val="00305EF9"/>
    <w:rsid w:val="00305F79"/>
    <w:rsid w:val="00311865"/>
    <w:rsid w:val="0031396D"/>
    <w:rsid w:val="003139AC"/>
    <w:rsid w:val="00313B4D"/>
    <w:rsid w:val="003142AD"/>
    <w:rsid w:val="003154F6"/>
    <w:rsid w:val="00316303"/>
    <w:rsid w:val="003173E4"/>
    <w:rsid w:val="00317891"/>
    <w:rsid w:val="0032279D"/>
    <w:rsid w:val="00323E0D"/>
    <w:rsid w:val="00324074"/>
    <w:rsid w:val="00324730"/>
    <w:rsid w:val="003264D2"/>
    <w:rsid w:val="0033002A"/>
    <w:rsid w:val="00330A94"/>
    <w:rsid w:val="00333922"/>
    <w:rsid w:val="0033522A"/>
    <w:rsid w:val="00341F5C"/>
    <w:rsid w:val="003432AC"/>
    <w:rsid w:val="00345498"/>
    <w:rsid w:val="00346A75"/>
    <w:rsid w:val="003501CA"/>
    <w:rsid w:val="00350553"/>
    <w:rsid w:val="00351E0D"/>
    <w:rsid w:val="00353810"/>
    <w:rsid w:val="0035509A"/>
    <w:rsid w:val="0036420E"/>
    <w:rsid w:val="003655AE"/>
    <w:rsid w:val="003659DC"/>
    <w:rsid w:val="00366082"/>
    <w:rsid w:val="00370439"/>
    <w:rsid w:val="00370A04"/>
    <w:rsid w:val="00370FF6"/>
    <w:rsid w:val="00371F0F"/>
    <w:rsid w:val="00373C98"/>
    <w:rsid w:val="00374161"/>
    <w:rsid w:val="00374444"/>
    <w:rsid w:val="00375416"/>
    <w:rsid w:val="003807B1"/>
    <w:rsid w:val="003812F3"/>
    <w:rsid w:val="00381983"/>
    <w:rsid w:val="00382CF1"/>
    <w:rsid w:val="00384413"/>
    <w:rsid w:val="0038472D"/>
    <w:rsid w:val="00391E0B"/>
    <w:rsid w:val="003931C1"/>
    <w:rsid w:val="00393F59"/>
    <w:rsid w:val="00396902"/>
    <w:rsid w:val="00396A72"/>
    <w:rsid w:val="00397D8E"/>
    <w:rsid w:val="003A18D4"/>
    <w:rsid w:val="003A379A"/>
    <w:rsid w:val="003A403E"/>
    <w:rsid w:val="003A5482"/>
    <w:rsid w:val="003A745E"/>
    <w:rsid w:val="003A77B6"/>
    <w:rsid w:val="003A7EB1"/>
    <w:rsid w:val="003B031D"/>
    <w:rsid w:val="003B3458"/>
    <w:rsid w:val="003B349C"/>
    <w:rsid w:val="003B37F6"/>
    <w:rsid w:val="003B57EA"/>
    <w:rsid w:val="003B798B"/>
    <w:rsid w:val="003C2DD3"/>
    <w:rsid w:val="003C3D76"/>
    <w:rsid w:val="003C4C06"/>
    <w:rsid w:val="003D113A"/>
    <w:rsid w:val="003D3697"/>
    <w:rsid w:val="003D3F03"/>
    <w:rsid w:val="003D4898"/>
    <w:rsid w:val="003D5D50"/>
    <w:rsid w:val="003D6682"/>
    <w:rsid w:val="003D6C11"/>
    <w:rsid w:val="003E07FB"/>
    <w:rsid w:val="003E26E7"/>
    <w:rsid w:val="003E3542"/>
    <w:rsid w:val="003E4002"/>
    <w:rsid w:val="003E745D"/>
    <w:rsid w:val="003E7A83"/>
    <w:rsid w:val="003F311A"/>
    <w:rsid w:val="003F3386"/>
    <w:rsid w:val="003F6AD5"/>
    <w:rsid w:val="003F79C4"/>
    <w:rsid w:val="003F7A1A"/>
    <w:rsid w:val="003F7BDF"/>
    <w:rsid w:val="003F7E1E"/>
    <w:rsid w:val="004018B6"/>
    <w:rsid w:val="004018CF"/>
    <w:rsid w:val="00401B9C"/>
    <w:rsid w:val="00402412"/>
    <w:rsid w:val="00402AB5"/>
    <w:rsid w:val="00402F0E"/>
    <w:rsid w:val="00403581"/>
    <w:rsid w:val="00405EE6"/>
    <w:rsid w:val="0040609B"/>
    <w:rsid w:val="004061BC"/>
    <w:rsid w:val="00410AE5"/>
    <w:rsid w:val="00410C0A"/>
    <w:rsid w:val="00413468"/>
    <w:rsid w:val="00415D8D"/>
    <w:rsid w:val="004165EC"/>
    <w:rsid w:val="00417AAC"/>
    <w:rsid w:val="00417E17"/>
    <w:rsid w:val="0042032F"/>
    <w:rsid w:val="00420984"/>
    <w:rsid w:val="00420A6C"/>
    <w:rsid w:val="00422232"/>
    <w:rsid w:val="00423236"/>
    <w:rsid w:val="004232C4"/>
    <w:rsid w:val="004243B7"/>
    <w:rsid w:val="0042526A"/>
    <w:rsid w:val="00426A3C"/>
    <w:rsid w:val="00427294"/>
    <w:rsid w:val="0043105B"/>
    <w:rsid w:val="00431C5E"/>
    <w:rsid w:val="004327A5"/>
    <w:rsid w:val="00432967"/>
    <w:rsid w:val="0043578A"/>
    <w:rsid w:val="00437919"/>
    <w:rsid w:val="00437BE7"/>
    <w:rsid w:val="00441AA3"/>
    <w:rsid w:val="00441B6D"/>
    <w:rsid w:val="00441C4A"/>
    <w:rsid w:val="0044491F"/>
    <w:rsid w:val="00444ADD"/>
    <w:rsid w:val="004452E5"/>
    <w:rsid w:val="0044535D"/>
    <w:rsid w:val="00452882"/>
    <w:rsid w:val="0045546A"/>
    <w:rsid w:val="00455F24"/>
    <w:rsid w:val="0046053E"/>
    <w:rsid w:val="00462D86"/>
    <w:rsid w:val="00465596"/>
    <w:rsid w:val="00466F04"/>
    <w:rsid w:val="00466FAA"/>
    <w:rsid w:val="00470C73"/>
    <w:rsid w:val="00470E28"/>
    <w:rsid w:val="004735E3"/>
    <w:rsid w:val="00475074"/>
    <w:rsid w:val="00480BB5"/>
    <w:rsid w:val="004908D4"/>
    <w:rsid w:val="004928F2"/>
    <w:rsid w:val="0049368C"/>
    <w:rsid w:val="00493D00"/>
    <w:rsid w:val="00494F16"/>
    <w:rsid w:val="0049555D"/>
    <w:rsid w:val="0049631A"/>
    <w:rsid w:val="00496396"/>
    <w:rsid w:val="004A034E"/>
    <w:rsid w:val="004A1F8A"/>
    <w:rsid w:val="004A2F37"/>
    <w:rsid w:val="004A4B39"/>
    <w:rsid w:val="004A4B62"/>
    <w:rsid w:val="004A5B46"/>
    <w:rsid w:val="004A7A78"/>
    <w:rsid w:val="004B107F"/>
    <w:rsid w:val="004B2434"/>
    <w:rsid w:val="004B28A2"/>
    <w:rsid w:val="004B350C"/>
    <w:rsid w:val="004B4AAA"/>
    <w:rsid w:val="004B4D26"/>
    <w:rsid w:val="004B5017"/>
    <w:rsid w:val="004B7EE7"/>
    <w:rsid w:val="004B7FD5"/>
    <w:rsid w:val="004C41F8"/>
    <w:rsid w:val="004D163E"/>
    <w:rsid w:val="004D590D"/>
    <w:rsid w:val="004D5911"/>
    <w:rsid w:val="004D5D1A"/>
    <w:rsid w:val="004D6390"/>
    <w:rsid w:val="004D7505"/>
    <w:rsid w:val="004D7F96"/>
    <w:rsid w:val="004E28DA"/>
    <w:rsid w:val="004E2EF1"/>
    <w:rsid w:val="004E4874"/>
    <w:rsid w:val="004E74E1"/>
    <w:rsid w:val="004E7843"/>
    <w:rsid w:val="004F5B3F"/>
    <w:rsid w:val="004F5C29"/>
    <w:rsid w:val="004F69AD"/>
    <w:rsid w:val="0050376F"/>
    <w:rsid w:val="005038CC"/>
    <w:rsid w:val="0050498B"/>
    <w:rsid w:val="00504CF4"/>
    <w:rsid w:val="00505252"/>
    <w:rsid w:val="00507A04"/>
    <w:rsid w:val="00510370"/>
    <w:rsid w:val="0051067C"/>
    <w:rsid w:val="00510A1A"/>
    <w:rsid w:val="00510D2E"/>
    <w:rsid w:val="00517200"/>
    <w:rsid w:val="0051776D"/>
    <w:rsid w:val="005213E7"/>
    <w:rsid w:val="00522801"/>
    <w:rsid w:val="00523DBE"/>
    <w:rsid w:val="0053010D"/>
    <w:rsid w:val="005304D9"/>
    <w:rsid w:val="00531417"/>
    <w:rsid w:val="005317B5"/>
    <w:rsid w:val="005320E2"/>
    <w:rsid w:val="00536615"/>
    <w:rsid w:val="00537E0A"/>
    <w:rsid w:val="00542568"/>
    <w:rsid w:val="00544D1F"/>
    <w:rsid w:val="0054593C"/>
    <w:rsid w:val="00546A47"/>
    <w:rsid w:val="00547767"/>
    <w:rsid w:val="00547B76"/>
    <w:rsid w:val="00551C06"/>
    <w:rsid w:val="00552848"/>
    <w:rsid w:val="005534DE"/>
    <w:rsid w:val="00553F87"/>
    <w:rsid w:val="005542DF"/>
    <w:rsid w:val="00554D06"/>
    <w:rsid w:val="00556320"/>
    <w:rsid w:val="0055635C"/>
    <w:rsid w:val="005573EB"/>
    <w:rsid w:val="005600BD"/>
    <w:rsid w:val="00561BD2"/>
    <w:rsid w:val="0056296F"/>
    <w:rsid w:val="0056470A"/>
    <w:rsid w:val="005649C5"/>
    <w:rsid w:val="005659A0"/>
    <w:rsid w:val="00566BF5"/>
    <w:rsid w:val="00571064"/>
    <w:rsid w:val="005775CD"/>
    <w:rsid w:val="00581858"/>
    <w:rsid w:val="00583F10"/>
    <w:rsid w:val="0058557C"/>
    <w:rsid w:val="00585D41"/>
    <w:rsid w:val="0059012F"/>
    <w:rsid w:val="0059274E"/>
    <w:rsid w:val="00594C20"/>
    <w:rsid w:val="005A033E"/>
    <w:rsid w:val="005A1928"/>
    <w:rsid w:val="005A237A"/>
    <w:rsid w:val="005A3642"/>
    <w:rsid w:val="005A50E2"/>
    <w:rsid w:val="005A5BB8"/>
    <w:rsid w:val="005A7C1A"/>
    <w:rsid w:val="005B0DA6"/>
    <w:rsid w:val="005B3128"/>
    <w:rsid w:val="005B33CA"/>
    <w:rsid w:val="005C041A"/>
    <w:rsid w:val="005C27E2"/>
    <w:rsid w:val="005C2B1E"/>
    <w:rsid w:val="005C46B3"/>
    <w:rsid w:val="005C5F4A"/>
    <w:rsid w:val="005C785A"/>
    <w:rsid w:val="005D17FA"/>
    <w:rsid w:val="005D1806"/>
    <w:rsid w:val="005D2F36"/>
    <w:rsid w:val="005D4081"/>
    <w:rsid w:val="005D47D9"/>
    <w:rsid w:val="005D48C8"/>
    <w:rsid w:val="005D4AF0"/>
    <w:rsid w:val="005D4CCE"/>
    <w:rsid w:val="005D531C"/>
    <w:rsid w:val="005D58A7"/>
    <w:rsid w:val="005D6BEF"/>
    <w:rsid w:val="005E5B32"/>
    <w:rsid w:val="005F3EBD"/>
    <w:rsid w:val="005F451C"/>
    <w:rsid w:val="005F7FC0"/>
    <w:rsid w:val="00600609"/>
    <w:rsid w:val="00600AB5"/>
    <w:rsid w:val="00601D61"/>
    <w:rsid w:val="00603163"/>
    <w:rsid w:val="0060336B"/>
    <w:rsid w:val="00604355"/>
    <w:rsid w:val="006046A2"/>
    <w:rsid w:val="00605ECF"/>
    <w:rsid w:val="00606BC4"/>
    <w:rsid w:val="00606E46"/>
    <w:rsid w:val="00611BCC"/>
    <w:rsid w:val="00613634"/>
    <w:rsid w:val="0061474B"/>
    <w:rsid w:val="00614802"/>
    <w:rsid w:val="006157B6"/>
    <w:rsid w:val="00616F0E"/>
    <w:rsid w:val="006175BA"/>
    <w:rsid w:val="00621CE1"/>
    <w:rsid w:val="00626274"/>
    <w:rsid w:val="00626857"/>
    <w:rsid w:val="00626EFA"/>
    <w:rsid w:val="0062781C"/>
    <w:rsid w:val="00627C97"/>
    <w:rsid w:val="00634994"/>
    <w:rsid w:val="0063508B"/>
    <w:rsid w:val="0063644A"/>
    <w:rsid w:val="00636C7B"/>
    <w:rsid w:val="00642F08"/>
    <w:rsid w:val="00643AC3"/>
    <w:rsid w:val="00643DF7"/>
    <w:rsid w:val="00644B89"/>
    <w:rsid w:val="006458A8"/>
    <w:rsid w:val="006526D6"/>
    <w:rsid w:val="0065500A"/>
    <w:rsid w:val="00655472"/>
    <w:rsid w:val="00655ACC"/>
    <w:rsid w:val="006605BC"/>
    <w:rsid w:val="00662ED2"/>
    <w:rsid w:val="00665358"/>
    <w:rsid w:val="00666326"/>
    <w:rsid w:val="00666350"/>
    <w:rsid w:val="00666C83"/>
    <w:rsid w:val="0067419D"/>
    <w:rsid w:val="00675AE9"/>
    <w:rsid w:val="006766C0"/>
    <w:rsid w:val="00676E64"/>
    <w:rsid w:val="00677B71"/>
    <w:rsid w:val="00677CBE"/>
    <w:rsid w:val="00680B61"/>
    <w:rsid w:val="006834EE"/>
    <w:rsid w:val="00684674"/>
    <w:rsid w:val="006864DD"/>
    <w:rsid w:val="00691578"/>
    <w:rsid w:val="00691CEB"/>
    <w:rsid w:val="00691D67"/>
    <w:rsid w:val="00693995"/>
    <w:rsid w:val="0069407C"/>
    <w:rsid w:val="00695DBB"/>
    <w:rsid w:val="00696D9D"/>
    <w:rsid w:val="006971E0"/>
    <w:rsid w:val="006978B6"/>
    <w:rsid w:val="00697A90"/>
    <w:rsid w:val="006A1F58"/>
    <w:rsid w:val="006A3129"/>
    <w:rsid w:val="006A56C4"/>
    <w:rsid w:val="006A646A"/>
    <w:rsid w:val="006B247F"/>
    <w:rsid w:val="006B2AC2"/>
    <w:rsid w:val="006B3284"/>
    <w:rsid w:val="006B3285"/>
    <w:rsid w:val="006B44BE"/>
    <w:rsid w:val="006B60AE"/>
    <w:rsid w:val="006C4BC6"/>
    <w:rsid w:val="006C57C3"/>
    <w:rsid w:val="006D163B"/>
    <w:rsid w:val="006D2589"/>
    <w:rsid w:val="006D352D"/>
    <w:rsid w:val="006D706E"/>
    <w:rsid w:val="006E17EB"/>
    <w:rsid w:val="006E7451"/>
    <w:rsid w:val="006E7568"/>
    <w:rsid w:val="006F6906"/>
    <w:rsid w:val="006F75F2"/>
    <w:rsid w:val="007003FD"/>
    <w:rsid w:val="0070046D"/>
    <w:rsid w:val="0070085C"/>
    <w:rsid w:val="007024DD"/>
    <w:rsid w:val="00702D97"/>
    <w:rsid w:val="007064EA"/>
    <w:rsid w:val="00707276"/>
    <w:rsid w:val="007074C2"/>
    <w:rsid w:val="007079D5"/>
    <w:rsid w:val="00707B1E"/>
    <w:rsid w:val="00710CB7"/>
    <w:rsid w:val="007136E0"/>
    <w:rsid w:val="007173ED"/>
    <w:rsid w:val="00717D12"/>
    <w:rsid w:val="00721C85"/>
    <w:rsid w:val="00722DDE"/>
    <w:rsid w:val="00724F6B"/>
    <w:rsid w:val="0072784E"/>
    <w:rsid w:val="00730888"/>
    <w:rsid w:val="007377B9"/>
    <w:rsid w:val="0074000F"/>
    <w:rsid w:val="00740BBB"/>
    <w:rsid w:val="007463BB"/>
    <w:rsid w:val="0074694D"/>
    <w:rsid w:val="007518C3"/>
    <w:rsid w:val="00753A5A"/>
    <w:rsid w:val="00754826"/>
    <w:rsid w:val="00754E6C"/>
    <w:rsid w:val="00755E16"/>
    <w:rsid w:val="00755F69"/>
    <w:rsid w:val="007565BD"/>
    <w:rsid w:val="00757467"/>
    <w:rsid w:val="00761D44"/>
    <w:rsid w:val="00764EFB"/>
    <w:rsid w:val="0076644B"/>
    <w:rsid w:val="0076747D"/>
    <w:rsid w:val="00770343"/>
    <w:rsid w:val="0077417A"/>
    <w:rsid w:val="0077456D"/>
    <w:rsid w:val="00774F30"/>
    <w:rsid w:val="007755E0"/>
    <w:rsid w:val="0077765D"/>
    <w:rsid w:val="00777CDD"/>
    <w:rsid w:val="00780238"/>
    <w:rsid w:val="00784BC1"/>
    <w:rsid w:val="00784EEF"/>
    <w:rsid w:val="00785527"/>
    <w:rsid w:val="00786D3B"/>
    <w:rsid w:val="00790375"/>
    <w:rsid w:val="00792AFD"/>
    <w:rsid w:val="0079362F"/>
    <w:rsid w:val="007A2E88"/>
    <w:rsid w:val="007A3321"/>
    <w:rsid w:val="007A35C0"/>
    <w:rsid w:val="007A3F03"/>
    <w:rsid w:val="007A7706"/>
    <w:rsid w:val="007B0317"/>
    <w:rsid w:val="007B2DBF"/>
    <w:rsid w:val="007B3D7E"/>
    <w:rsid w:val="007B3E78"/>
    <w:rsid w:val="007B4777"/>
    <w:rsid w:val="007B6825"/>
    <w:rsid w:val="007B6871"/>
    <w:rsid w:val="007C1B8E"/>
    <w:rsid w:val="007C2AEF"/>
    <w:rsid w:val="007C2E79"/>
    <w:rsid w:val="007C53FD"/>
    <w:rsid w:val="007C57EB"/>
    <w:rsid w:val="007C68DA"/>
    <w:rsid w:val="007C6AC6"/>
    <w:rsid w:val="007C7C67"/>
    <w:rsid w:val="007D0D61"/>
    <w:rsid w:val="007D634D"/>
    <w:rsid w:val="007D6850"/>
    <w:rsid w:val="007D6B80"/>
    <w:rsid w:val="007D7B09"/>
    <w:rsid w:val="007E0FBD"/>
    <w:rsid w:val="007E1FC3"/>
    <w:rsid w:val="007E35A0"/>
    <w:rsid w:val="007E3A0E"/>
    <w:rsid w:val="007E4D2B"/>
    <w:rsid w:val="007E7660"/>
    <w:rsid w:val="007F070A"/>
    <w:rsid w:val="007F5F6C"/>
    <w:rsid w:val="007F6056"/>
    <w:rsid w:val="00801B68"/>
    <w:rsid w:val="00802318"/>
    <w:rsid w:val="008048B0"/>
    <w:rsid w:val="00805AC2"/>
    <w:rsid w:val="008061DB"/>
    <w:rsid w:val="0080661A"/>
    <w:rsid w:val="008100E1"/>
    <w:rsid w:val="0081179A"/>
    <w:rsid w:val="00811A0E"/>
    <w:rsid w:val="00813785"/>
    <w:rsid w:val="00813AD8"/>
    <w:rsid w:val="00813CA2"/>
    <w:rsid w:val="0081560A"/>
    <w:rsid w:val="008162DA"/>
    <w:rsid w:val="0081693B"/>
    <w:rsid w:val="008178E5"/>
    <w:rsid w:val="00820B48"/>
    <w:rsid w:val="008237F3"/>
    <w:rsid w:val="008238C8"/>
    <w:rsid w:val="0082506D"/>
    <w:rsid w:val="008264BA"/>
    <w:rsid w:val="008268E2"/>
    <w:rsid w:val="00826A1D"/>
    <w:rsid w:val="00826CBA"/>
    <w:rsid w:val="008308F7"/>
    <w:rsid w:val="00831A27"/>
    <w:rsid w:val="00832BFE"/>
    <w:rsid w:val="008361E1"/>
    <w:rsid w:val="00837ECF"/>
    <w:rsid w:val="0084171D"/>
    <w:rsid w:val="00843555"/>
    <w:rsid w:val="00843749"/>
    <w:rsid w:val="008445B6"/>
    <w:rsid w:val="008454BD"/>
    <w:rsid w:val="00845612"/>
    <w:rsid w:val="00845AB3"/>
    <w:rsid w:val="00845B87"/>
    <w:rsid w:val="0084615B"/>
    <w:rsid w:val="00847F53"/>
    <w:rsid w:val="008531B6"/>
    <w:rsid w:val="00855B96"/>
    <w:rsid w:val="008611E2"/>
    <w:rsid w:val="00861D13"/>
    <w:rsid w:val="00861EEB"/>
    <w:rsid w:val="00862B79"/>
    <w:rsid w:val="00862F26"/>
    <w:rsid w:val="00864459"/>
    <w:rsid w:val="00870BD0"/>
    <w:rsid w:val="00872272"/>
    <w:rsid w:val="00872F94"/>
    <w:rsid w:val="00873647"/>
    <w:rsid w:val="00876DAE"/>
    <w:rsid w:val="00877F61"/>
    <w:rsid w:val="008801EA"/>
    <w:rsid w:val="008811D4"/>
    <w:rsid w:val="0088265C"/>
    <w:rsid w:val="008826AE"/>
    <w:rsid w:val="008828EE"/>
    <w:rsid w:val="0088364C"/>
    <w:rsid w:val="008860B4"/>
    <w:rsid w:val="00886E3C"/>
    <w:rsid w:val="00886FDE"/>
    <w:rsid w:val="008875EB"/>
    <w:rsid w:val="00890D67"/>
    <w:rsid w:val="008935B7"/>
    <w:rsid w:val="00894240"/>
    <w:rsid w:val="00896297"/>
    <w:rsid w:val="0089719A"/>
    <w:rsid w:val="00897F64"/>
    <w:rsid w:val="008A0B3B"/>
    <w:rsid w:val="008A0DB0"/>
    <w:rsid w:val="008A0E5A"/>
    <w:rsid w:val="008A21A8"/>
    <w:rsid w:val="008A2BD9"/>
    <w:rsid w:val="008A2C02"/>
    <w:rsid w:val="008A3610"/>
    <w:rsid w:val="008A469E"/>
    <w:rsid w:val="008A60DA"/>
    <w:rsid w:val="008A7A19"/>
    <w:rsid w:val="008B0A1A"/>
    <w:rsid w:val="008B24E8"/>
    <w:rsid w:val="008B2750"/>
    <w:rsid w:val="008B51E0"/>
    <w:rsid w:val="008C1C04"/>
    <w:rsid w:val="008C3974"/>
    <w:rsid w:val="008C741B"/>
    <w:rsid w:val="008D45CD"/>
    <w:rsid w:val="008D4AA8"/>
    <w:rsid w:val="008D716B"/>
    <w:rsid w:val="008E2B45"/>
    <w:rsid w:val="008E2B64"/>
    <w:rsid w:val="008E52BE"/>
    <w:rsid w:val="008E58BC"/>
    <w:rsid w:val="008E5C4C"/>
    <w:rsid w:val="008F0A60"/>
    <w:rsid w:val="008F5876"/>
    <w:rsid w:val="009001A4"/>
    <w:rsid w:val="009003B3"/>
    <w:rsid w:val="00900CE9"/>
    <w:rsid w:val="0090258A"/>
    <w:rsid w:val="009029FF"/>
    <w:rsid w:val="00902F2C"/>
    <w:rsid w:val="00903C06"/>
    <w:rsid w:val="00905171"/>
    <w:rsid w:val="00905F2C"/>
    <w:rsid w:val="00906DD9"/>
    <w:rsid w:val="00910B33"/>
    <w:rsid w:val="00911473"/>
    <w:rsid w:val="009124CE"/>
    <w:rsid w:val="00914CC3"/>
    <w:rsid w:val="009150AA"/>
    <w:rsid w:val="00915847"/>
    <w:rsid w:val="00915D02"/>
    <w:rsid w:val="009168D9"/>
    <w:rsid w:val="00917DBF"/>
    <w:rsid w:val="00920482"/>
    <w:rsid w:val="00922AA8"/>
    <w:rsid w:val="00923F1B"/>
    <w:rsid w:val="0092496B"/>
    <w:rsid w:val="00924D13"/>
    <w:rsid w:val="00926C9A"/>
    <w:rsid w:val="0093113B"/>
    <w:rsid w:val="00931497"/>
    <w:rsid w:val="00934B3D"/>
    <w:rsid w:val="0093675F"/>
    <w:rsid w:val="0093799F"/>
    <w:rsid w:val="00941CCF"/>
    <w:rsid w:val="00943A61"/>
    <w:rsid w:val="00943DE9"/>
    <w:rsid w:val="00945D3C"/>
    <w:rsid w:val="00946B8D"/>
    <w:rsid w:val="00946ED7"/>
    <w:rsid w:val="00950442"/>
    <w:rsid w:val="00951298"/>
    <w:rsid w:val="009518E8"/>
    <w:rsid w:val="009617AA"/>
    <w:rsid w:val="00963A60"/>
    <w:rsid w:val="009646E4"/>
    <w:rsid w:val="00966AE7"/>
    <w:rsid w:val="00966FCF"/>
    <w:rsid w:val="00967E9C"/>
    <w:rsid w:val="00967F88"/>
    <w:rsid w:val="0097006D"/>
    <w:rsid w:val="00970B29"/>
    <w:rsid w:val="0097102E"/>
    <w:rsid w:val="00973AC8"/>
    <w:rsid w:val="00974C41"/>
    <w:rsid w:val="009754CF"/>
    <w:rsid w:val="00975D7F"/>
    <w:rsid w:val="00977ECA"/>
    <w:rsid w:val="00983671"/>
    <w:rsid w:val="009849E1"/>
    <w:rsid w:val="00985854"/>
    <w:rsid w:val="0098734F"/>
    <w:rsid w:val="00990278"/>
    <w:rsid w:val="009932A9"/>
    <w:rsid w:val="00996AAD"/>
    <w:rsid w:val="00997553"/>
    <w:rsid w:val="009979DA"/>
    <w:rsid w:val="009A271B"/>
    <w:rsid w:val="009A2729"/>
    <w:rsid w:val="009A313E"/>
    <w:rsid w:val="009A337A"/>
    <w:rsid w:val="009A44D4"/>
    <w:rsid w:val="009A5E4D"/>
    <w:rsid w:val="009A75AA"/>
    <w:rsid w:val="009A78D0"/>
    <w:rsid w:val="009B0DAC"/>
    <w:rsid w:val="009B213F"/>
    <w:rsid w:val="009B2AD5"/>
    <w:rsid w:val="009B43C1"/>
    <w:rsid w:val="009B4BFF"/>
    <w:rsid w:val="009B500F"/>
    <w:rsid w:val="009B51A3"/>
    <w:rsid w:val="009B59DC"/>
    <w:rsid w:val="009B6AFC"/>
    <w:rsid w:val="009B7411"/>
    <w:rsid w:val="009B7BD0"/>
    <w:rsid w:val="009B7D21"/>
    <w:rsid w:val="009B7DE9"/>
    <w:rsid w:val="009C0A41"/>
    <w:rsid w:val="009C2607"/>
    <w:rsid w:val="009C30A9"/>
    <w:rsid w:val="009C33C9"/>
    <w:rsid w:val="009C7D47"/>
    <w:rsid w:val="009D091C"/>
    <w:rsid w:val="009D0E33"/>
    <w:rsid w:val="009D3A9D"/>
    <w:rsid w:val="009D6DF7"/>
    <w:rsid w:val="009D7F23"/>
    <w:rsid w:val="009E074F"/>
    <w:rsid w:val="009E2C6C"/>
    <w:rsid w:val="009E2D7D"/>
    <w:rsid w:val="009E33EE"/>
    <w:rsid w:val="009E3E43"/>
    <w:rsid w:val="009E4A78"/>
    <w:rsid w:val="009E5A99"/>
    <w:rsid w:val="009F021D"/>
    <w:rsid w:val="009F09FD"/>
    <w:rsid w:val="009F12DE"/>
    <w:rsid w:val="009F135B"/>
    <w:rsid w:val="009F1FD2"/>
    <w:rsid w:val="009F398E"/>
    <w:rsid w:val="009F664C"/>
    <w:rsid w:val="009F6F06"/>
    <w:rsid w:val="00A00AC9"/>
    <w:rsid w:val="00A03233"/>
    <w:rsid w:val="00A04585"/>
    <w:rsid w:val="00A05917"/>
    <w:rsid w:val="00A059A0"/>
    <w:rsid w:val="00A06021"/>
    <w:rsid w:val="00A0639A"/>
    <w:rsid w:val="00A133FF"/>
    <w:rsid w:val="00A13409"/>
    <w:rsid w:val="00A14FE9"/>
    <w:rsid w:val="00A17465"/>
    <w:rsid w:val="00A17B55"/>
    <w:rsid w:val="00A208B8"/>
    <w:rsid w:val="00A219B3"/>
    <w:rsid w:val="00A22D3A"/>
    <w:rsid w:val="00A23C21"/>
    <w:rsid w:val="00A24C87"/>
    <w:rsid w:val="00A2546D"/>
    <w:rsid w:val="00A2570E"/>
    <w:rsid w:val="00A25967"/>
    <w:rsid w:val="00A27108"/>
    <w:rsid w:val="00A27BB9"/>
    <w:rsid w:val="00A306BE"/>
    <w:rsid w:val="00A342A8"/>
    <w:rsid w:val="00A3484C"/>
    <w:rsid w:val="00A356B9"/>
    <w:rsid w:val="00A364FD"/>
    <w:rsid w:val="00A368FC"/>
    <w:rsid w:val="00A36C19"/>
    <w:rsid w:val="00A37D3E"/>
    <w:rsid w:val="00A37E8A"/>
    <w:rsid w:val="00A407C6"/>
    <w:rsid w:val="00A413C9"/>
    <w:rsid w:val="00A4141C"/>
    <w:rsid w:val="00A416EA"/>
    <w:rsid w:val="00A42310"/>
    <w:rsid w:val="00A4253F"/>
    <w:rsid w:val="00A42E77"/>
    <w:rsid w:val="00A43067"/>
    <w:rsid w:val="00A436C4"/>
    <w:rsid w:val="00A43784"/>
    <w:rsid w:val="00A45E11"/>
    <w:rsid w:val="00A46640"/>
    <w:rsid w:val="00A47241"/>
    <w:rsid w:val="00A47843"/>
    <w:rsid w:val="00A47CF9"/>
    <w:rsid w:val="00A51E29"/>
    <w:rsid w:val="00A52354"/>
    <w:rsid w:val="00A55926"/>
    <w:rsid w:val="00A55E6E"/>
    <w:rsid w:val="00A561ED"/>
    <w:rsid w:val="00A565BA"/>
    <w:rsid w:val="00A60BAA"/>
    <w:rsid w:val="00A62281"/>
    <w:rsid w:val="00A64C89"/>
    <w:rsid w:val="00A64ED4"/>
    <w:rsid w:val="00A66C4F"/>
    <w:rsid w:val="00A70997"/>
    <w:rsid w:val="00A72FC9"/>
    <w:rsid w:val="00A75A03"/>
    <w:rsid w:val="00A75FC5"/>
    <w:rsid w:val="00A76310"/>
    <w:rsid w:val="00A76614"/>
    <w:rsid w:val="00A77238"/>
    <w:rsid w:val="00A805CC"/>
    <w:rsid w:val="00A81F72"/>
    <w:rsid w:val="00A82095"/>
    <w:rsid w:val="00A82864"/>
    <w:rsid w:val="00A828FB"/>
    <w:rsid w:val="00A837F6"/>
    <w:rsid w:val="00A92FE3"/>
    <w:rsid w:val="00A93046"/>
    <w:rsid w:val="00A9673A"/>
    <w:rsid w:val="00A967DC"/>
    <w:rsid w:val="00AA10C3"/>
    <w:rsid w:val="00AA2377"/>
    <w:rsid w:val="00AA2A93"/>
    <w:rsid w:val="00AA38B5"/>
    <w:rsid w:val="00AA50B0"/>
    <w:rsid w:val="00AB05C6"/>
    <w:rsid w:val="00AB24D6"/>
    <w:rsid w:val="00AB28A4"/>
    <w:rsid w:val="00AC37C6"/>
    <w:rsid w:val="00AC42C1"/>
    <w:rsid w:val="00AC4F6D"/>
    <w:rsid w:val="00AC64F5"/>
    <w:rsid w:val="00AC6D24"/>
    <w:rsid w:val="00AC7EA9"/>
    <w:rsid w:val="00AD2D93"/>
    <w:rsid w:val="00AD7195"/>
    <w:rsid w:val="00AE01EE"/>
    <w:rsid w:val="00AE025E"/>
    <w:rsid w:val="00AE0957"/>
    <w:rsid w:val="00AE1813"/>
    <w:rsid w:val="00AE2C7B"/>
    <w:rsid w:val="00AE343E"/>
    <w:rsid w:val="00AE5293"/>
    <w:rsid w:val="00AE6910"/>
    <w:rsid w:val="00AF0DF5"/>
    <w:rsid w:val="00AF1CB4"/>
    <w:rsid w:val="00AF3183"/>
    <w:rsid w:val="00AF3238"/>
    <w:rsid w:val="00AF4681"/>
    <w:rsid w:val="00B000F1"/>
    <w:rsid w:val="00B003CC"/>
    <w:rsid w:val="00B044BB"/>
    <w:rsid w:val="00B057D1"/>
    <w:rsid w:val="00B061EC"/>
    <w:rsid w:val="00B07AC2"/>
    <w:rsid w:val="00B1051A"/>
    <w:rsid w:val="00B119C2"/>
    <w:rsid w:val="00B12638"/>
    <w:rsid w:val="00B20551"/>
    <w:rsid w:val="00B20BE9"/>
    <w:rsid w:val="00B219B4"/>
    <w:rsid w:val="00B22854"/>
    <w:rsid w:val="00B22FC4"/>
    <w:rsid w:val="00B24DA0"/>
    <w:rsid w:val="00B251B1"/>
    <w:rsid w:val="00B30A9C"/>
    <w:rsid w:val="00B30CAD"/>
    <w:rsid w:val="00B32734"/>
    <w:rsid w:val="00B32B6C"/>
    <w:rsid w:val="00B36565"/>
    <w:rsid w:val="00B36EB6"/>
    <w:rsid w:val="00B374AD"/>
    <w:rsid w:val="00B3787F"/>
    <w:rsid w:val="00B37C06"/>
    <w:rsid w:val="00B40890"/>
    <w:rsid w:val="00B414F4"/>
    <w:rsid w:val="00B41738"/>
    <w:rsid w:val="00B43131"/>
    <w:rsid w:val="00B4323A"/>
    <w:rsid w:val="00B43ADF"/>
    <w:rsid w:val="00B44244"/>
    <w:rsid w:val="00B446F1"/>
    <w:rsid w:val="00B5005A"/>
    <w:rsid w:val="00B51B55"/>
    <w:rsid w:val="00B535B7"/>
    <w:rsid w:val="00B54F08"/>
    <w:rsid w:val="00B555CB"/>
    <w:rsid w:val="00B56039"/>
    <w:rsid w:val="00B57059"/>
    <w:rsid w:val="00B5798F"/>
    <w:rsid w:val="00B612F7"/>
    <w:rsid w:val="00B61659"/>
    <w:rsid w:val="00B61B31"/>
    <w:rsid w:val="00B62884"/>
    <w:rsid w:val="00B6442A"/>
    <w:rsid w:val="00B66B35"/>
    <w:rsid w:val="00B70927"/>
    <w:rsid w:val="00B71C5E"/>
    <w:rsid w:val="00B73DC0"/>
    <w:rsid w:val="00B76A2C"/>
    <w:rsid w:val="00B772B4"/>
    <w:rsid w:val="00B805E8"/>
    <w:rsid w:val="00B84486"/>
    <w:rsid w:val="00B86B6D"/>
    <w:rsid w:val="00B86C7B"/>
    <w:rsid w:val="00B87CBD"/>
    <w:rsid w:val="00B90B37"/>
    <w:rsid w:val="00BA0248"/>
    <w:rsid w:val="00BA16FC"/>
    <w:rsid w:val="00BA24B5"/>
    <w:rsid w:val="00BA2E60"/>
    <w:rsid w:val="00BA3367"/>
    <w:rsid w:val="00BA357E"/>
    <w:rsid w:val="00BA35A6"/>
    <w:rsid w:val="00BA5BEC"/>
    <w:rsid w:val="00BA6CBA"/>
    <w:rsid w:val="00BA7768"/>
    <w:rsid w:val="00BA7A05"/>
    <w:rsid w:val="00BB017D"/>
    <w:rsid w:val="00BB0739"/>
    <w:rsid w:val="00BB08EB"/>
    <w:rsid w:val="00BB11FD"/>
    <w:rsid w:val="00BB40B9"/>
    <w:rsid w:val="00BB41D1"/>
    <w:rsid w:val="00BB7156"/>
    <w:rsid w:val="00BB7687"/>
    <w:rsid w:val="00BC179E"/>
    <w:rsid w:val="00BC550E"/>
    <w:rsid w:val="00BC6B95"/>
    <w:rsid w:val="00BD00FF"/>
    <w:rsid w:val="00BD377B"/>
    <w:rsid w:val="00BD42AF"/>
    <w:rsid w:val="00BD50F2"/>
    <w:rsid w:val="00BD63EB"/>
    <w:rsid w:val="00BD6E9C"/>
    <w:rsid w:val="00BE07FF"/>
    <w:rsid w:val="00BE177D"/>
    <w:rsid w:val="00BE2AC9"/>
    <w:rsid w:val="00BE2F8E"/>
    <w:rsid w:val="00BE3887"/>
    <w:rsid w:val="00BE525D"/>
    <w:rsid w:val="00BF1EA7"/>
    <w:rsid w:val="00BF5EDB"/>
    <w:rsid w:val="00BF61E3"/>
    <w:rsid w:val="00BF7751"/>
    <w:rsid w:val="00BF7B49"/>
    <w:rsid w:val="00C00868"/>
    <w:rsid w:val="00C00FF6"/>
    <w:rsid w:val="00C01600"/>
    <w:rsid w:val="00C06B27"/>
    <w:rsid w:val="00C0760C"/>
    <w:rsid w:val="00C07D50"/>
    <w:rsid w:val="00C10C35"/>
    <w:rsid w:val="00C116B5"/>
    <w:rsid w:val="00C127DA"/>
    <w:rsid w:val="00C13045"/>
    <w:rsid w:val="00C149D8"/>
    <w:rsid w:val="00C14B08"/>
    <w:rsid w:val="00C14ED2"/>
    <w:rsid w:val="00C157B2"/>
    <w:rsid w:val="00C15A45"/>
    <w:rsid w:val="00C17302"/>
    <w:rsid w:val="00C21C35"/>
    <w:rsid w:val="00C22777"/>
    <w:rsid w:val="00C22D30"/>
    <w:rsid w:val="00C234DB"/>
    <w:rsid w:val="00C23966"/>
    <w:rsid w:val="00C26BA6"/>
    <w:rsid w:val="00C271B3"/>
    <w:rsid w:val="00C2725F"/>
    <w:rsid w:val="00C27680"/>
    <w:rsid w:val="00C30D6E"/>
    <w:rsid w:val="00C37471"/>
    <w:rsid w:val="00C40A48"/>
    <w:rsid w:val="00C427D5"/>
    <w:rsid w:val="00C42F06"/>
    <w:rsid w:val="00C45DC1"/>
    <w:rsid w:val="00C46E4A"/>
    <w:rsid w:val="00C50054"/>
    <w:rsid w:val="00C53F30"/>
    <w:rsid w:val="00C567E3"/>
    <w:rsid w:val="00C56A1A"/>
    <w:rsid w:val="00C5716C"/>
    <w:rsid w:val="00C61419"/>
    <w:rsid w:val="00C6451D"/>
    <w:rsid w:val="00C66409"/>
    <w:rsid w:val="00C669C6"/>
    <w:rsid w:val="00C66C57"/>
    <w:rsid w:val="00C76876"/>
    <w:rsid w:val="00C774B3"/>
    <w:rsid w:val="00C81567"/>
    <w:rsid w:val="00C82877"/>
    <w:rsid w:val="00C847A3"/>
    <w:rsid w:val="00C85CC8"/>
    <w:rsid w:val="00C879A1"/>
    <w:rsid w:val="00C90529"/>
    <w:rsid w:val="00C926EC"/>
    <w:rsid w:val="00C94736"/>
    <w:rsid w:val="00C950DF"/>
    <w:rsid w:val="00C95EF7"/>
    <w:rsid w:val="00CA0249"/>
    <w:rsid w:val="00CA0442"/>
    <w:rsid w:val="00CA0659"/>
    <w:rsid w:val="00CA20B9"/>
    <w:rsid w:val="00CA36D2"/>
    <w:rsid w:val="00CA45B1"/>
    <w:rsid w:val="00CA63C6"/>
    <w:rsid w:val="00CA676B"/>
    <w:rsid w:val="00CA784B"/>
    <w:rsid w:val="00CA7931"/>
    <w:rsid w:val="00CB1669"/>
    <w:rsid w:val="00CB22D6"/>
    <w:rsid w:val="00CB25D4"/>
    <w:rsid w:val="00CB3841"/>
    <w:rsid w:val="00CB3AFD"/>
    <w:rsid w:val="00CB3CE6"/>
    <w:rsid w:val="00CB4837"/>
    <w:rsid w:val="00CB52F6"/>
    <w:rsid w:val="00CB5CD9"/>
    <w:rsid w:val="00CC0BBA"/>
    <w:rsid w:val="00CC500C"/>
    <w:rsid w:val="00CD03CA"/>
    <w:rsid w:val="00CD1D6E"/>
    <w:rsid w:val="00CD38CA"/>
    <w:rsid w:val="00CD4C0C"/>
    <w:rsid w:val="00CD57B1"/>
    <w:rsid w:val="00CD6347"/>
    <w:rsid w:val="00CD698D"/>
    <w:rsid w:val="00CE1B94"/>
    <w:rsid w:val="00CE4866"/>
    <w:rsid w:val="00CE4A3E"/>
    <w:rsid w:val="00CE5BDB"/>
    <w:rsid w:val="00CE5D13"/>
    <w:rsid w:val="00CF059B"/>
    <w:rsid w:val="00CF14C6"/>
    <w:rsid w:val="00CF215D"/>
    <w:rsid w:val="00CF23AE"/>
    <w:rsid w:val="00CF2713"/>
    <w:rsid w:val="00CF4C07"/>
    <w:rsid w:val="00CF657E"/>
    <w:rsid w:val="00CF74E3"/>
    <w:rsid w:val="00D00B04"/>
    <w:rsid w:val="00D00F63"/>
    <w:rsid w:val="00D04D55"/>
    <w:rsid w:val="00D05A1D"/>
    <w:rsid w:val="00D06D5D"/>
    <w:rsid w:val="00D10F39"/>
    <w:rsid w:val="00D117E7"/>
    <w:rsid w:val="00D132C5"/>
    <w:rsid w:val="00D14A4B"/>
    <w:rsid w:val="00D14C44"/>
    <w:rsid w:val="00D16427"/>
    <w:rsid w:val="00D17D6C"/>
    <w:rsid w:val="00D20570"/>
    <w:rsid w:val="00D22716"/>
    <w:rsid w:val="00D253CF"/>
    <w:rsid w:val="00D256E4"/>
    <w:rsid w:val="00D26EAD"/>
    <w:rsid w:val="00D30756"/>
    <w:rsid w:val="00D318AE"/>
    <w:rsid w:val="00D367E1"/>
    <w:rsid w:val="00D40F18"/>
    <w:rsid w:val="00D42192"/>
    <w:rsid w:val="00D42EFF"/>
    <w:rsid w:val="00D50FC6"/>
    <w:rsid w:val="00D5170C"/>
    <w:rsid w:val="00D52401"/>
    <w:rsid w:val="00D52729"/>
    <w:rsid w:val="00D5337C"/>
    <w:rsid w:val="00D533A6"/>
    <w:rsid w:val="00D54C6C"/>
    <w:rsid w:val="00D55330"/>
    <w:rsid w:val="00D558E8"/>
    <w:rsid w:val="00D55C37"/>
    <w:rsid w:val="00D564BD"/>
    <w:rsid w:val="00D607BC"/>
    <w:rsid w:val="00D61A02"/>
    <w:rsid w:val="00D651BA"/>
    <w:rsid w:val="00D65779"/>
    <w:rsid w:val="00D65B1D"/>
    <w:rsid w:val="00D70F65"/>
    <w:rsid w:val="00D74F89"/>
    <w:rsid w:val="00D758EC"/>
    <w:rsid w:val="00D76263"/>
    <w:rsid w:val="00D77D05"/>
    <w:rsid w:val="00D84D30"/>
    <w:rsid w:val="00D864ED"/>
    <w:rsid w:val="00D868B6"/>
    <w:rsid w:val="00D8693F"/>
    <w:rsid w:val="00D86FE7"/>
    <w:rsid w:val="00D87B1E"/>
    <w:rsid w:val="00D87C29"/>
    <w:rsid w:val="00D902FC"/>
    <w:rsid w:val="00D90430"/>
    <w:rsid w:val="00D908A2"/>
    <w:rsid w:val="00D9566F"/>
    <w:rsid w:val="00DA3780"/>
    <w:rsid w:val="00DA3F19"/>
    <w:rsid w:val="00DA46F5"/>
    <w:rsid w:val="00DA47FD"/>
    <w:rsid w:val="00DA7938"/>
    <w:rsid w:val="00DA7CE4"/>
    <w:rsid w:val="00DB22D9"/>
    <w:rsid w:val="00DB2DEB"/>
    <w:rsid w:val="00DB351A"/>
    <w:rsid w:val="00DB59D1"/>
    <w:rsid w:val="00DB5DBD"/>
    <w:rsid w:val="00DB6E26"/>
    <w:rsid w:val="00DB795D"/>
    <w:rsid w:val="00DB7DF0"/>
    <w:rsid w:val="00DC2953"/>
    <w:rsid w:val="00DC39FB"/>
    <w:rsid w:val="00DC41C2"/>
    <w:rsid w:val="00DC6123"/>
    <w:rsid w:val="00DD0D7F"/>
    <w:rsid w:val="00DD1C25"/>
    <w:rsid w:val="00DD3035"/>
    <w:rsid w:val="00DD448F"/>
    <w:rsid w:val="00DD7242"/>
    <w:rsid w:val="00DE04CE"/>
    <w:rsid w:val="00DE32AA"/>
    <w:rsid w:val="00DE3552"/>
    <w:rsid w:val="00DE3620"/>
    <w:rsid w:val="00DE3690"/>
    <w:rsid w:val="00DE503F"/>
    <w:rsid w:val="00DE5302"/>
    <w:rsid w:val="00DE6E44"/>
    <w:rsid w:val="00DE7083"/>
    <w:rsid w:val="00DE72BD"/>
    <w:rsid w:val="00DF2405"/>
    <w:rsid w:val="00DF40CC"/>
    <w:rsid w:val="00DF68AB"/>
    <w:rsid w:val="00DF70D5"/>
    <w:rsid w:val="00E00B09"/>
    <w:rsid w:val="00E00E1F"/>
    <w:rsid w:val="00E0274C"/>
    <w:rsid w:val="00E02E46"/>
    <w:rsid w:val="00E04070"/>
    <w:rsid w:val="00E05D38"/>
    <w:rsid w:val="00E07E3E"/>
    <w:rsid w:val="00E14BCF"/>
    <w:rsid w:val="00E14D0E"/>
    <w:rsid w:val="00E15A90"/>
    <w:rsid w:val="00E15EAC"/>
    <w:rsid w:val="00E15EF4"/>
    <w:rsid w:val="00E1700F"/>
    <w:rsid w:val="00E208D6"/>
    <w:rsid w:val="00E22296"/>
    <w:rsid w:val="00E255AE"/>
    <w:rsid w:val="00E27BB6"/>
    <w:rsid w:val="00E30E25"/>
    <w:rsid w:val="00E30FD3"/>
    <w:rsid w:val="00E32FF7"/>
    <w:rsid w:val="00E3320D"/>
    <w:rsid w:val="00E3330A"/>
    <w:rsid w:val="00E34085"/>
    <w:rsid w:val="00E34C3A"/>
    <w:rsid w:val="00E35449"/>
    <w:rsid w:val="00E36246"/>
    <w:rsid w:val="00E37EF6"/>
    <w:rsid w:val="00E42B67"/>
    <w:rsid w:val="00E435E2"/>
    <w:rsid w:val="00E4422E"/>
    <w:rsid w:val="00E44323"/>
    <w:rsid w:val="00E444E3"/>
    <w:rsid w:val="00E44B24"/>
    <w:rsid w:val="00E46640"/>
    <w:rsid w:val="00E46F73"/>
    <w:rsid w:val="00E50885"/>
    <w:rsid w:val="00E50DAA"/>
    <w:rsid w:val="00E571BD"/>
    <w:rsid w:val="00E571D4"/>
    <w:rsid w:val="00E606DC"/>
    <w:rsid w:val="00E6080F"/>
    <w:rsid w:val="00E6148D"/>
    <w:rsid w:val="00E61EB1"/>
    <w:rsid w:val="00E62EC3"/>
    <w:rsid w:val="00E63312"/>
    <w:rsid w:val="00E634C8"/>
    <w:rsid w:val="00E66EAC"/>
    <w:rsid w:val="00E74E38"/>
    <w:rsid w:val="00E74FF6"/>
    <w:rsid w:val="00E758F6"/>
    <w:rsid w:val="00E77D23"/>
    <w:rsid w:val="00E80138"/>
    <w:rsid w:val="00E801A9"/>
    <w:rsid w:val="00E813EC"/>
    <w:rsid w:val="00E818F5"/>
    <w:rsid w:val="00E82188"/>
    <w:rsid w:val="00E82A3F"/>
    <w:rsid w:val="00E82AFF"/>
    <w:rsid w:val="00E82C62"/>
    <w:rsid w:val="00E8406C"/>
    <w:rsid w:val="00E846F6"/>
    <w:rsid w:val="00E87587"/>
    <w:rsid w:val="00E90137"/>
    <w:rsid w:val="00E90360"/>
    <w:rsid w:val="00E93480"/>
    <w:rsid w:val="00E93685"/>
    <w:rsid w:val="00E96571"/>
    <w:rsid w:val="00E9702B"/>
    <w:rsid w:val="00E97E59"/>
    <w:rsid w:val="00EA0AFC"/>
    <w:rsid w:val="00EA1177"/>
    <w:rsid w:val="00EA2236"/>
    <w:rsid w:val="00EA2698"/>
    <w:rsid w:val="00EA42E4"/>
    <w:rsid w:val="00EA46DE"/>
    <w:rsid w:val="00EA5362"/>
    <w:rsid w:val="00EB067A"/>
    <w:rsid w:val="00EB08FB"/>
    <w:rsid w:val="00EB31F4"/>
    <w:rsid w:val="00EB3D49"/>
    <w:rsid w:val="00EB5417"/>
    <w:rsid w:val="00EC18EC"/>
    <w:rsid w:val="00EC1B86"/>
    <w:rsid w:val="00EC332C"/>
    <w:rsid w:val="00EC38FB"/>
    <w:rsid w:val="00EC4EEC"/>
    <w:rsid w:val="00EC7700"/>
    <w:rsid w:val="00EC7E8C"/>
    <w:rsid w:val="00ED0E84"/>
    <w:rsid w:val="00ED1569"/>
    <w:rsid w:val="00ED1630"/>
    <w:rsid w:val="00ED185C"/>
    <w:rsid w:val="00ED2FB4"/>
    <w:rsid w:val="00ED3C36"/>
    <w:rsid w:val="00ED3D72"/>
    <w:rsid w:val="00ED48AC"/>
    <w:rsid w:val="00ED4950"/>
    <w:rsid w:val="00ED4F0A"/>
    <w:rsid w:val="00ED54F3"/>
    <w:rsid w:val="00EE0A29"/>
    <w:rsid w:val="00EE0C54"/>
    <w:rsid w:val="00EE17B4"/>
    <w:rsid w:val="00EE3227"/>
    <w:rsid w:val="00EE3543"/>
    <w:rsid w:val="00EE3FC8"/>
    <w:rsid w:val="00EE4530"/>
    <w:rsid w:val="00EE4D8B"/>
    <w:rsid w:val="00EE7036"/>
    <w:rsid w:val="00EE72E3"/>
    <w:rsid w:val="00EF13BF"/>
    <w:rsid w:val="00EF293B"/>
    <w:rsid w:val="00EF4D19"/>
    <w:rsid w:val="00EF712C"/>
    <w:rsid w:val="00F00DD9"/>
    <w:rsid w:val="00F01D7B"/>
    <w:rsid w:val="00F02A92"/>
    <w:rsid w:val="00F0328A"/>
    <w:rsid w:val="00F060E7"/>
    <w:rsid w:val="00F101E4"/>
    <w:rsid w:val="00F11C4E"/>
    <w:rsid w:val="00F1418C"/>
    <w:rsid w:val="00F16E03"/>
    <w:rsid w:val="00F17110"/>
    <w:rsid w:val="00F1718B"/>
    <w:rsid w:val="00F21F07"/>
    <w:rsid w:val="00F22490"/>
    <w:rsid w:val="00F233C1"/>
    <w:rsid w:val="00F2397B"/>
    <w:rsid w:val="00F25A98"/>
    <w:rsid w:val="00F2692D"/>
    <w:rsid w:val="00F27DC3"/>
    <w:rsid w:val="00F32963"/>
    <w:rsid w:val="00F337DA"/>
    <w:rsid w:val="00F36B77"/>
    <w:rsid w:val="00F37869"/>
    <w:rsid w:val="00F37909"/>
    <w:rsid w:val="00F42CDE"/>
    <w:rsid w:val="00F45DB5"/>
    <w:rsid w:val="00F46445"/>
    <w:rsid w:val="00F507B8"/>
    <w:rsid w:val="00F5122B"/>
    <w:rsid w:val="00F53A6F"/>
    <w:rsid w:val="00F53ED5"/>
    <w:rsid w:val="00F5425E"/>
    <w:rsid w:val="00F55F3E"/>
    <w:rsid w:val="00F57C12"/>
    <w:rsid w:val="00F60203"/>
    <w:rsid w:val="00F609AA"/>
    <w:rsid w:val="00F6174E"/>
    <w:rsid w:val="00F620EE"/>
    <w:rsid w:val="00F62902"/>
    <w:rsid w:val="00F6294B"/>
    <w:rsid w:val="00F632BA"/>
    <w:rsid w:val="00F64543"/>
    <w:rsid w:val="00F64915"/>
    <w:rsid w:val="00F65A90"/>
    <w:rsid w:val="00F65EE7"/>
    <w:rsid w:val="00F67138"/>
    <w:rsid w:val="00F700EE"/>
    <w:rsid w:val="00F707C7"/>
    <w:rsid w:val="00F740E8"/>
    <w:rsid w:val="00F7450C"/>
    <w:rsid w:val="00F759C9"/>
    <w:rsid w:val="00F75E00"/>
    <w:rsid w:val="00F76AD6"/>
    <w:rsid w:val="00F771F3"/>
    <w:rsid w:val="00F829D8"/>
    <w:rsid w:val="00F8562F"/>
    <w:rsid w:val="00F868EA"/>
    <w:rsid w:val="00F8692E"/>
    <w:rsid w:val="00F9026B"/>
    <w:rsid w:val="00F91021"/>
    <w:rsid w:val="00F91E76"/>
    <w:rsid w:val="00F92B35"/>
    <w:rsid w:val="00F93A44"/>
    <w:rsid w:val="00F945B5"/>
    <w:rsid w:val="00F94B16"/>
    <w:rsid w:val="00F96E60"/>
    <w:rsid w:val="00F96E9A"/>
    <w:rsid w:val="00F97993"/>
    <w:rsid w:val="00FA0F63"/>
    <w:rsid w:val="00FA23B4"/>
    <w:rsid w:val="00FA3361"/>
    <w:rsid w:val="00FA3797"/>
    <w:rsid w:val="00FA619D"/>
    <w:rsid w:val="00FA6C5B"/>
    <w:rsid w:val="00FA731F"/>
    <w:rsid w:val="00FA7767"/>
    <w:rsid w:val="00FB001C"/>
    <w:rsid w:val="00FB1C94"/>
    <w:rsid w:val="00FB519D"/>
    <w:rsid w:val="00FC1F43"/>
    <w:rsid w:val="00FC2445"/>
    <w:rsid w:val="00FC2769"/>
    <w:rsid w:val="00FC3AD6"/>
    <w:rsid w:val="00FC3D96"/>
    <w:rsid w:val="00FC3F8A"/>
    <w:rsid w:val="00FC4E7F"/>
    <w:rsid w:val="00FC5CCF"/>
    <w:rsid w:val="00FD05FB"/>
    <w:rsid w:val="00FD116B"/>
    <w:rsid w:val="00FD1A3B"/>
    <w:rsid w:val="00FD24DD"/>
    <w:rsid w:val="00FD3302"/>
    <w:rsid w:val="00FD3F5D"/>
    <w:rsid w:val="00FD6B9C"/>
    <w:rsid w:val="00FD7A0F"/>
    <w:rsid w:val="00FD7A68"/>
    <w:rsid w:val="00FE0A4C"/>
    <w:rsid w:val="00FE2706"/>
    <w:rsid w:val="00FE3388"/>
    <w:rsid w:val="00FE3542"/>
    <w:rsid w:val="00FE3820"/>
    <w:rsid w:val="00FE5A5B"/>
    <w:rsid w:val="00FE6F84"/>
    <w:rsid w:val="00FE73C3"/>
    <w:rsid w:val="00FF091D"/>
    <w:rsid w:val="00FF1D94"/>
    <w:rsid w:val="00FF3E56"/>
    <w:rsid w:val="00FF705E"/>
    <w:rsid w:val="00FF7A0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AC3BA"/>
  <w15:chartTrackingRefBased/>
  <w15:docId w15:val="{FA8C2933-66F3-4905-8C02-1AF67D60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37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link w:val="SinespaciadoCar"/>
    <w:uiPriority w:val="1"/>
    <w:qFormat/>
    <w:rsid w:val="0082506D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D47D9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0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5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1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EBAC8-46C5-4C88-9CBE-52BE1FB2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3764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Hanamichi Sakuragi</cp:lastModifiedBy>
  <cp:revision>2</cp:revision>
  <cp:lastPrinted>2012-05-18T23:34:00Z</cp:lastPrinted>
  <dcterms:created xsi:type="dcterms:W3CDTF">2023-04-19T19:57:00Z</dcterms:created>
  <dcterms:modified xsi:type="dcterms:W3CDTF">2023-04-19T19:57:00Z</dcterms:modified>
</cp:coreProperties>
</file>